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08C" w:rsidRPr="005750AA" w:rsidRDefault="00F22E58" w:rsidP="00F22E58">
      <w:pPr>
        <w:pStyle w:val="1"/>
        <w:jc w:val="center"/>
        <w:rPr>
          <w:lang w:val="en-US"/>
        </w:rPr>
      </w:pPr>
      <w:proofErr w:type="spellStart"/>
      <w:r>
        <w:rPr>
          <w:lang w:val="ru-RU"/>
        </w:rPr>
        <w:t>Физико</w:t>
      </w:r>
      <w:proofErr w:type="spellEnd"/>
      <w:r>
        <w:rPr>
          <w:lang w:val="en-US"/>
        </w:rPr>
        <w:t>-</w:t>
      </w:r>
      <w:r>
        <w:rPr>
          <w:lang w:val="ru-RU"/>
        </w:rPr>
        <w:t>технический</w:t>
      </w:r>
      <w:r>
        <w:rPr>
          <w:lang w:val="en-US"/>
        </w:rPr>
        <w:t xml:space="preserve"> </w:t>
      </w:r>
      <w:r>
        <w:rPr>
          <w:lang w:val="ru-RU"/>
        </w:rPr>
        <w:t>факультет</w:t>
      </w:r>
      <w:r>
        <w:rPr>
          <w:lang w:val="en-US"/>
        </w:rPr>
        <w:t xml:space="preserve"> </w:t>
      </w:r>
      <w:r>
        <w:rPr>
          <w:lang w:val="ru-RU"/>
        </w:rPr>
        <w:t>Университета</w:t>
      </w:r>
      <w:r>
        <w:rPr>
          <w:lang w:val="en-US"/>
        </w:rPr>
        <w:t xml:space="preserve"> </w:t>
      </w:r>
      <w:r>
        <w:rPr>
          <w:lang w:val="ru-RU"/>
        </w:rPr>
        <w:t>ИТМО</w:t>
      </w:r>
      <w:r>
        <w:rPr>
          <w:lang w:val="en-US"/>
        </w:rPr>
        <w:t xml:space="preserve">  </w:t>
      </w:r>
      <w:r>
        <w:rPr>
          <w:lang w:val="en-US"/>
        </w:rPr>
        <w:br/>
        <w:t>Physics and Engineering Department of ITMO University</w:t>
      </w:r>
    </w:p>
    <w:p w:rsidR="008B5F9C" w:rsidRPr="005750AA" w:rsidRDefault="008B5F9C">
      <w:pPr>
        <w:rPr>
          <w:lang w:val="en-US"/>
        </w:rPr>
      </w:pPr>
    </w:p>
    <w:p w:rsidR="008B5F9C" w:rsidRPr="005750AA" w:rsidRDefault="008B5F9C">
      <w:pPr>
        <w:rPr>
          <w:b/>
          <w:lang w:val="en-US"/>
        </w:rPr>
      </w:pPr>
    </w:p>
    <w:tbl>
      <w:tblPr>
        <w:tblStyle w:val="a4"/>
        <w:tblpPr w:leftFromText="180" w:rightFromText="180" w:vertAnchor="text" w:horzAnchor="page" w:tblpX="8110" w:tblpY="-36"/>
        <w:tblOverlap w:val="never"/>
        <w:tblW w:w="0" w:type="auto"/>
        <w:tblLook w:val="04A0"/>
      </w:tblPr>
      <w:tblGrid>
        <w:gridCol w:w="2961"/>
      </w:tblGrid>
      <w:tr w:rsidR="007B6458" w:rsidTr="00213B02">
        <w:trPr>
          <w:trHeight w:val="2392"/>
        </w:trPr>
        <w:tc>
          <w:tcPr>
            <w:tcW w:w="2751" w:type="dxa"/>
            <w:vAlign w:val="center"/>
          </w:tcPr>
          <w:p w:rsidR="007B6458" w:rsidRPr="00CC17A0" w:rsidRDefault="00CC17A0" w:rsidP="00CC17A0">
            <w:pPr>
              <w:jc w:val="center"/>
              <w:rPr>
                <w:rFonts w:ascii="Arial" w:hAnsi="Arial" w:cs="Arial"/>
                <w:b/>
                <w:noProof/>
                <w:sz w:val="22"/>
                <w:szCs w:val="22"/>
                <w:lang w:val="en-US" w:eastAsia="ru-RU"/>
              </w:rPr>
            </w:pPr>
            <w:r w:rsidRPr="00CC17A0">
              <w:rPr>
                <w:rFonts w:ascii="Arial" w:hAnsi="Arial" w:cs="Arial"/>
                <w:b/>
                <w:noProof/>
                <w:sz w:val="22"/>
                <w:szCs w:val="22"/>
                <w:lang w:val="ru-RU" w:eastAsia="ru-RU"/>
              </w:rPr>
              <w:drawing>
                <wp:anchor distT="0" distB="0" distL="114300" distR="114300" simplePos="0" relativeHeight="251660288" behindDoc="0" locked="0" layoutInCell="1" allowOverlap="1">
                  <wp:simplePos x="0" y="0"/>
                  <wp:positionH relativeFrom="column">
                    <wp:posOffset>6350</wp:posOffset>
                  </wp:positionH>
                  <wp:positionV relativeFrom="paragraph">
                    <wp:posOffset>-1072515</wp:posOffset>
                  </wp:positionV>
                  <wp:extent cx="1743075" cy="1638300"/>
                  <wp:effectExtent l="0" t="0" r="0" b="0"/>
                  <wp:wrapThrough wrapText="bothSides">
                    <wp:wrapPolygon edited="0">
                      <wp:start x="0" y="0"/>
                      <wp:lineTo x="0" y="21349"/>
                      <wp:lineTo x="21482" y="21349"/>
                      <wp:lineTo x="21482" y="0"/>
                      <wp:lineTo x="0" y="0"/>
                    </wp:wrapPolygon>
                  </wp:wrapThrough>
                  <wp:docPr id="1" name="Рисунок 1" descr="https://upload.wikimedia.org/wikipedia/commons/thumb/7/75/Colloidal_nanoparticle_of_lead_sulfide_%28selenide%29_with_complete_passivation.png/1024px-Colloidal_nanoparticle_of_lead_sulfide_%28selenide%29_with_complete_passiv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7/75/Colloidal_nanoparticle_of_lead_sulfide_%28selenide%29_with_complete_passivation.png/1024px-Colloidal_nanoparticle_of_lead_sulfide_%28selenide%29_with_complete_passivation.pn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3075" cy="1638300"/>
                          </a:xfrm>
                          <a:prstGeom prst="rect">
                            <a:avLst/>
                          </a:prstGeom>
                          <a:noFill/>
                          <a:ln>
                            <a:noFill/>
                          </a:ln>
                        </pic:spPr>
                      </pic:pic>
                    </a:graphicData>
                  </a:graphic>
                </wp:anchor>
              </w:drawing>
            </w:r>
            <w:r w:rsidRPr="00CC17A0">
              <w:rPr>
                <w:rFonts w:ascii="Arial" w:hAnsi="Arial" w:cs="Arial"/>
                <w:b/>
                <w:noProof/>
                <w:sz w:val="22"/>
                <w:szCs w:val="22"/>
                <w:lang w:val="en-US" w:eastAsia="ru-RU"/>
              </w:rPr>
              <w:t>Functional nanomaterials</w:t>
            </w:r>
          </w:p>
        </w:tc>
      </w:tr>
    </w:tbl>
    <w:p w:rsidR="00FE508C" w:rsidRPr="00934F73" w:rsidRDefault="002D355D">
      <w:pPr>
        <w:rPr>
          <w:lang w:val="en-US"/>
        </w:rPr>
      </w:pPr>
      <w:r w:rsidRPr="00925A98">
        <w:rPr>
          <w:b/>
          <w:lang w:val="en-US"/>
        </w:rPr>
        <w:t>1.</w:t>
      </w:r>
      <w:r w:rsidR="00FE508C" w:rsidRPr="00925A98">
        <w:rPr>
          <w:b/>
          <w:lang w:val="ru-RU"/>
        </w:rPr>
        <w:t>Название</w:t>
      </w:r>
      <w:r w:rsidR="00FE508C" w:rsidRPr="00925A98">
        <w:rPr>
          <w:b/>
          <w:lang w:val="en-US"/>
        </w:rPr>
        <w:t>:</w:t>
      </w:r>
      <w:r w:rsidR="00934F73">
        <w:rPr>
          <w:lang w:val="en-US"/>
        </w:rPr>
        <w:t xml:space="preserve"> </w:t>
      </w:r>
      <w:r w:rsidR="005750AA" w:rsidRPr="005750AA">
        <w:rPr>
          <w:lang w:val="ru-RU"/>
        </w:rPr>
        <w:t>Функциональные</w:t>
      </w:r>
      <w:r w:rsidR="005750AA" w:rsidRPr="005750AA">
        <w:rPr>
          <w:lang w:val="en-US"/>
        </w:rPr>
        <w:t xml:space="preserve"> </w:t>
      </w:r>
      <w:proofErr w:type="spellStart"/>
      <w:r w:rsidR="005750AA" w:rsidRPr="005750AA">
        <w:rPr>
          <w:lang w:val="ru-RU"/>
        </w:rPr>
        <w:t>наноматериалы</w:t>
      </w:r>
      <w:proofErr w:type="spellEnd"/>
    </w:p>
    <w:p w:rsidR="00FE508C" w:rsidRPr="00934F73" w:rsidRDefault="00FE508C">
      <w:pPr>
        <w:rPr>
          <w:lang w:val="en-US"/>
        </w:rPr>
      </w:pPr>
      <w:r w:rsidRPr="00925A98">
        <w:rPr>
          <w:b/>
          <w:lang w:val="en-US"/>
        </w:rPr>
        <w:t xml:space="preserve">Course title: </w:t>
      </w:r>
      <w:r w:rsidR="00170845" w:rsidRPr="00170845">
        <w:rPr>
          <w:lang w:val="en-US"/>
        </w:rPr>
        <w:t>Functional nanomaterials</w:t>
      </w:r>
    </w:p>
    <w:p w:rsidR="00FE508C" w:rsidRPr="00934F73" w:rsidRDefault="00FE508C">
      <w:pPr>
        <w:rPr>
          <w:lang w:val="en-US"/>
        </w:rPr>
      </w:pPr>
    </w:p>
    <w:p w:rsidR="00FE508C" w:rsidRPr="00170845" w:rsidRDefault="002D355D">
      <w:pPr>
        <w:rPr>
          <w:lang w:val="en-US"/>
        </w:rPr>
      </w:pPr>
      <w:r w:rsidRPr="00925A98">
        <w:rPr>
          <w:b/>
          <w:lang w:val="en-US"/>
        </w:rPr>
        <w:t xml:space="preserve">2. </w:t>
      </w:r>
      <w:r w:rsidR="00FE508C" w:rsidRPr="00925A98">
        <w:rPr>
          <w:b/>
          <w:lang w:val="ru-RU"/>
        </w:rPr>
        <w:t>Лектор</w:t>
      </w:r>
      <w:r w:rsidR="00FE508C" w:rsidRPr="00925A98">
        <w:rPr>
          <w:b/>
          <w:lang w:val="en-US"/>
        </w:rPr>
        <w:t xml:space="preserve">: </w:t>
      </w:r>
      <w:r w:rsidR="00170845">
        <w:rPr>
          <w:lang w:val="ru-RU"/>
        </w:rPr>
        <w:t>Михаил</w:t>
      </w:r>
      <w:r w:rsidR="00934F73" w:rsidRPr="00170845">
        <w:rPr>
          <w:lang w:val="en-US"/>
        </w:rPr>
        <w:t xml:space="preserve"> </w:t>
      </w:r>
      <w:r w:rsidR="00170845">
        <w:rPr>
          <w:lang w:val="ru-RU"/>
        </w:rPr>
        <w:t>Дунаевский</w:t>
      </w:r>
    </w:p>
    <w:p w:rsidR="00E403B9" w:rsidRPr="00934F73" w:rsidRDefault="00FE508C" w:rsidP="00E403B9">
      <w:pPr>
        <w:rPr>
          <w:lang w:val="en-US"/>
        </w:rPr>
      </w:pPr>
      <w:r w:rsidRPr="00925A98">
        <w:rPr>
          <w:b/>
          <w:lang w:val="en-US"/>
        </w:rPr>
        <w:t>Lecturer:</w:t>
      </w:r>
      <w:r w:rsidR="00170845" w:rsidRPr="00925A98">
        <w:rPr>
          <w:b/>
          <w:lang w:val="en-US"/>
        </w:rPr>
        <w:t xml:space="preserve"> </w:t>
      </w:r>
      <w:r w:rsidR="00170845">
        <w:rPr>
          <w:lang w:val="en-US"/>
        </w:rPr>
        <w:t xml:space="preserve">Mikhail </w:t>
      </w:r>
      <w:proofErr w:type="spellStart"/>
      <w:r w:rsidR="00170845">
        <w:rPr>
          <w:lang w:val="en-US"/>
        </w:rPr>
        <w:t>Dunaevskiy</w:t>
      </w:r>
      <w:bookmarkStart w:id="0" w:name="_GoBack"/>
      <w:bookmarkEnd w:id="0"/>
      <w:proofErr w:type="spellEnd"/>
    </w:p>
    <w:p w:rsidR="008B5F9C" w:rsidRPr="00566345" w:rsidRDefault="008B5F9C" w:rsidP="00FE508C">
      <w:pPr>
        <w:rPr>
          <w:lang w:val="en-US"/>
        </w:rPr>
      </w:pPr>
    </w:p>
    <w:p w:rsidR="008B5F9C" w:rsidRPr="00566345" w:rsidRDefault="007B6458" w:rsidP="00FE508C">
      <w:pPr>
        <w:rPr>
          <w:lang w:val="ru-RU"/>
        </w:rPr>
      </w:pPr>
      <w:r w:rsidRPr="00925A98">
        <w:rPr>
          <w:b/>
          <w:lang w:val="ru-RU"/>
        </w:rPr>
        <w:t>3</w:t>
      </w:r>
      <w:r w:rsidR="002D355D" w:rsidRPr="00925A98">
        <w:rPr>
          <w:b/>
          <w:lang w:val="ru-RU"/>
        </w:rPr>
        <w:t xml:space="preserve">. </w:t>
      </w:r>
      <w:r w:rsidR="008B5F9C" w:rsidRPr="00925A98">
        <w:rPr>
          <w:b/>
          <w:lang w:val="ru-RU"/>
        </w:rPr>
        <w:t>Краткая аннотация</w:t>
      </w:r>
      <w:r w:rsidR="008B5F9C" w:rsidRPr="002D355D">
        <w:rPr>
          <w:lang w:val="ru-RU"/>
        </w:rPr>
        <w:t xml:space="preserve">:  </w:t>
      </w:r>
    </w:p>
    <w:p w:rsidR="00A34B35" w:rsidRPr="00CC17A0" w:rsidRDefault="00170845" w:rsidP="00A34B35">
      <w:pPr>
        <w:jc w:val="both"/>
        <w:rPr>
          <w:lang w:val="en-US"/>
        </w:rPr>
      </w:pPr>
      <w:r w:rsidRPr="00170845">
        <w:rPr>
          <w:shd w:val="clear" w:color="auto" w:fill="FFFFFF"/>
          <w:lang w:val="ru-RU"/>
        </w:rPr>
        <w:t xml:space="preserve">В курсе будут рассмотрены актуальные </w:t>
      </w:r>
      <w:proofErr w:type="spellStart"/>
      <w:r w:rsidRPr="00170845">
        <w:rPr>
          <w:shd w:val="clear" w:color="auto" w:fill="FFFFFF"/>
          <w:lang w:val="ru-RU"/>
        </w:rPr>
        <w:t>наноматериалы</w:t>
      </w:r>
      <w:proofErr w:type="spellEnd"/>
      <w:r w:rsidRPr="00170845">
        <w:rPr>
          <w:shd w:val="clear" w:color="auto" w:fill="FFFFFF"/>
          <w:lang w:val="ru-RU"/>
        </w:rPr>
        <w:t xml:space="preserve"> (квантовые точки и квантовые ямы, фуллерены, </w:t>
      </w:r>
      <w:proofErr w:type="spellStart"/>
      <w:r w:rsidRPr="00170845">
        <w:rPr>
          <w:shd w:val="clear" w:color="auto" w:fill="FFFFFF"/>
          <w:lang w:val="ru-RU"/>
        </w:rPr>
        <w:t>нанотрубки</w:t>
      </w:r>
      <w:proofErr w:type="spellEnd"/>
      <w:r w:rsidRPr="00170845">
        <w:rPr>
          <w:shd w:val="clear" w:color="auto" w:fill="FFFFFF"/>
          <w:lang w:val="ru-RU"/>
        </w:rPr>
        <w:t xml:space="preserve">, </w:t>
      </w:r>
      <w:proofErr w:type="spellStart"/>
      <w:r w:rsidRPr="00170845">
        <w:rPr>
          <w:shd w:val="clear" w:color="auto" w:fill="FFFFFF"/>
          <w:lang w:val="ru-RU"/>
        </w:rPr>
        <w:t>графен</w:t>
      </w:r>
      <w:proofErr w:type="spellEnd"/>
      <w:r w:rsidRPr="00170845">
        <w:rPr>
          <w:shd w:val="clear" w:color="auto" w:fill="FFFFFF"/>
          <w:lang w:val="ru-RU"/>
        </w:rPr>
        <w:t xml:space="preserve">, детонационные </w:t>
      </w:r>
      <w:proofErr w:type="spellStart"/>
      <w:r w:rsidRPr="00170845">
        <w:rPr>
          <w:shd w:val="clear" w:color="auto" w:fill="FFFFFF"/>
          <w:lang w:val="ru-RU"/>
        </w:rPr>
        <w:t>наноалмазы</w:t>
      </w:r>
      <w:proofErr w:type="spellEnd"/>
      <w:r w:rsidRPr="00170845">
        <w:rPr>
          <w:shd w:val="clear" w:color="auto" w:fill="FFFFFF"/>
          <w:lang w:val="ru-RU"/>
        </w:rPr>
        <w:t xml:space="preserve">, полупроводниковые </w:t>
      </w:r>
      <w:proofErr w:type="spellStart"/>
      <w:r w:rsidRPr="00170845">
        <w:rPr>
          <w:shd w:val="clear" w:color="auto" w:fill="FFFFFF"/>
          <w:lang w:val="ru-RU"/>
        </w:rPr>
        <w:t>нановискеры</w:t>
      </w:r>
      <w:proofErr w:type="spellEnd"/>
      <w:r w:rsidRPr="00170845">
        <w:rPr>
          <w:shd w:val="clear" w:color="auto" w:fill="FFFFFF"/>
          <w:lang w:val="ru-RU"/>
        </w:rPr>
        <w:t xml:space="preserve"> и др.) и их необычные физические свойства. Будут приведены примеры применения </w:t>
      </w:r>
      <w:proofErr w:type="spellStart"/>
      <w:r w:rsidRPr="00170845">
        <w:rPr>
          <w:shd w:val="clear" w:color="auto" w:fill="FFFFFF"/>
          <w:lang w:val="ru-RU"/>
        </w:rPr>
        <w:t>наноматериалов</w:t>
      </w:r>
      <w:proofErr w:type="spellEnd"/>
      <w:r w:rsidRPr="00170845">
        <w:rPr>
          <w:shd w:val="clear" w:color="auto" w:fill="FFFFFF"/>
          <w:lang w:val="ru-RU"/>
        </w:rPr>
        <w:t xml:space="preserve"> для создания устройств </w:t>
      </w:r>
      <w:proofErr w:type="spellStart"/>
      <w:r w:rsidRPr="00170845">
        <w:rPr>
          <w:shd w:val="clear" w:color="auto" w:fill="FFFFFF"/>
          <w:lang w:val="ru-RU"/>
        </w:rPr>
        <w:t>наноэлектроники</w:t>
      </w:r>
      <w:proofErr w:type="spellEnd"/>
      <w:r w:rsidRPr="00170845">
        <w:rPr>
          <w:shd w:val="clear" w:color="auto" w:fill="FFFFFF"/>
          <w:lang w:val="ru-RU"/>
        </w:rPr>
        <w:t xml:space="preserve">, оптоэлектроники, </w:t>
      </w:r>
      <w:proofErr w:type="spellStart"/>
      <w:r w:rsidRPr="00170845">
        <w:rPr>
          <w:shd w:val="clear" w:color="auto" w:fill="FFFFFF"/>
          <w:lang w:val="ru-RU"/>
        </w:rPr>
        <w:t>сенсорики</w:t>
      </w:r>
      <w:proofErr w:type="spellEnd"/>
      <w:r w:rsidRPr="00170845">
        <w:rPr>
          <w:shd w:val="clear" w:color="auto" w:fill="FFFFFF"/>
          <w:lang w:val="ru-RU"/>
        </w:rPr>
        <w:t xml:space="preserve">, </w:t>
      </w:r>
      <w:proofErr w:type="spellStart"/>
      <w:r w:rsidRPr="00170845">
        <w:rPr>
          <w:shd w:val="clear" w:color="auto" w:fill="FFFFFF"/>
          <w:lang w:val="ru-RU"/>
        </w:rPr>
        <w:t>фотовольтаики</w:t>
      </w:r>
      <w:proofErr w:type="spellEnd"/>
      <w:r w:rsidRPr="00170845">
        <w:rPr>
          <w:shd w:val="clear" w:color="auto" w:fill="FFFFFF"/>
          <w:lang w:val="ru-RU"/>
        </w:rPr>
        <w:t xml:space="preserve"> и элементов энергонезависимой памяти. Будут рассмотрены основные технологические методы синтеза </w:t>
      </w:r>
      <w:proofErr w:type="spellStart"/>
      <w:r w:rsidRPr="00170845">
        <w:rPr>
          <w:shd w:val="clear" w:color="auto" w:fill="FFFFFF"/>
          <w:lang w:val="ru-RU"/>
        </w:rPr>
        <w:t>наноматериалов</w:t>
      </w:r>
      <w:proofErr w:type="spellEnd"/>
      <w:r w:rsidRPr="00170845">
        <w:rPr>
          <w:shd w:val="clear" w:color="auto" w:fill="FFFFFF"/>
          <w:lang w:val="ru-RU"/>
        </w:rPr>
        <w:t xml:space="preserve"> (основные характеристики этих методов, а также их преимущества и недостатки). Будут</w:t>
      </w:r>
      <w:r w:rsidRPr="00CC17A0">
        <w:rPr>
          <w:shd w:val="clear" w:color="auto" w:fill="FFFFFF"/>
          <w:lang w:val="en-US"/>
        </w:rPr>
        <w:t xml:space="preserve"> </w:t>
      </w:r>
      <w:r w:rsidRPr="00170845">
        <w:rPr>
          <w:shd w:val="clear" w:color="auto" w:fill="FFFFFF"/>
          <w:lang w:val="ru-RU"/>
        </w:rPr>
        <w:t>рассмотрены</w:t>
      </w:r>
      <w:r w:rsidRPr="00CC17A0">
        <w:rPr>
          <w:shd w:val="clear" w:color="auto" w:fill="FFFFFF"/>
          <w:lang w:val="en-US"/>
        </w:rPr>
        <w:t xml:space="preserve"> </w:t>
      </w:r>
      <w:r w:rsidRPr="00170845">
        <w:rPr>
          <w:shd w:val="clear" w:color="auto" w:fill="FFFFFF"/>
          <w:lang w:val="ru-RU"/>
        </w:rPr>
        <w:t>основные</w:t>
      </w:r>
      <w:r w:rsidRPr="00CC17A0">
        <w:rPr>
          <w:shd w:val="clear" w:color="auto" w:fill="FFFFFF"/>
          <w:lang w:val="en-US"/>
        </w:rPr>
        <w:t xml:space="preserve"> </w:t>
      </w:r>
      <w:r w:rsidRPr="00170845">
        <w:rPr>
          <w:shd w:val="clear" w:color="auto" w:fill="FFFFFF"/>
          <w:lang w:val="ru-RU"/>
        </w:rPr>
        <w:t>методы</w:t>
      </w:r>
      <w:r w:rsidRPr="00CC17A0">
        <w:rPr>
          <w:shd w:val="clear" w:color="auto" w:fill="FFFFFF"/>
          <w:lang w:val="en-US"/>
        </w:rPr>
        <w:t xml:space="preserve"> </w:t>
      </w:r>
      <w:r w:rsidRPr="00170845">
        <w:rPr>
          <w:shd w:val="clear" w:color="auto" w:fill="FFFFFF"/>
          <w:lang w:val="ru-RU"/>
        </w:rPr>
        <w:t>диагностики</w:t>
      </w:r>
      <w:r w:rsidRPr="00CC17A0">
        <w:rPr>
          <w:shd w:val="clear" w:color="auto" w:fill="FFFFFF"/>
          <w:lang w:val="en-US"/>
        </w:rPr>
        <w:t xml:space="preserve"> </w:t>
      </w:r>
      <w:proofErr w:type="spellStart"/>
      <w:r w:rsidRPr="00170845">
        <w:rPr>
          <w:shd w:val="clear" w:color="auto" w:fill="FFFFFF"/>
          <w:lang w:val="ru-RU"/>
        </w:rPr>
        <w:t>наноматериалов</w:t>
      </w:r>
      <w:proofErr w:type="spellEnd"/>
      <w:r w:rsidRPr="00CC17A0">
        <w:rPr>
          <w:shd w:val="clear" w:color="auto" w:fill="FFFFFF"/>
          <w:lang w:val="en-US"/>
        </w:rPr>
        <w:t>.</w:t>
      </w:r>
    </w:p>
    <w:p w:rsidR="00A34B35" w:rsidRPr="00CC17A0" w:rsidRDefault="00A34B35" w:rsidP="00FE508C">
      <w:pPr>
        <w:rPr>
          <w:lang w:val="en-US"/>
        </w:rPr>
      </w:pPr>
    </w:p>
    <w:p w:rsidR="008B5F9C" w:rsidRPr="0096117A" w:rsidRDefault="008B5F9C" w:rsidP="00FE508C">
      <w:pPr>
        <w:rPr>
          <w:lang w:val="en-US"/>
        </w:rPr>
      </w:pPr>
      <w:r w:rsidRPr="00925A98">
        <w:rPr>
          <w:b/>
          <w:lang w:val="en-US"/>
        </w:rPr>
        <w:t>Short annotation:</w:t>
      </w:r>
      <w:r w:rsidRPr="0096117A">
        <w:rPr>
          <w:lang w:val="en-US"/>
        </w:rPr>
        <w:t xml:space="preserve"> </w:t>
      </w:r>
    </w:p>
    <w:p w:rsidR="00A34B35" w:rsidRPr="00A34B35" w:rsidRDefault="0096117A" w:rsidP="00037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val="en-US" w:eastAsia="ru-RU"/>
        </w:rPr>
      </w:pPr>
      <w:r w:rsidRPr="0096117A">
        <w:rPr>
          <w:rFonts w:eastAsia="Times New Roman" w:cs="Courier New"/>
          <w:lang w:eastAsia="ru-RU"/>
        </w:rPr>
        <w:t xml:space="preserve">The course will examine </w:t>
      </w:r>
      <w:r>
        <w:rPr>
          <w:rFonts w:eastAsia="Times New Roman" w:cs="Courier New"/>
          <w:lang w:eastAsia="ru-RU"/>
        </w:rPr>
        <w:t>perspective</w:t>
      </w:r>
      <w:r w:rsidRPr="0096117A">
        <w:rPr>
          <w:rFonts w:eastAsia="Times New Roman" w:cs="Courier New"/>
          <w:lang w:eastAsia="ru-RU"/>
        </w:rPr>
        <w:t xml:space="preserve"> nanomaterials (quantum dots and quantum wells, fullerenes, </w:t>
      </w:r>
      <w:proofErr w:type="spellStart"/>
      <w:r w:rsidRPr="0096117A">
        <w:rPr>
          <w:rFonts w:eastAsia="Times New Roman" w:cs="Courier New"/>
          <w:lang w:eastAsia="ru-RU"/>
        </w:rPr>
        <w:t>nanotubes</w:t>
      </w:r>
      <w:proofErr w:type="spellEnd"/>
      <w:r w:rsidRPr="0096117A">
        <w:rPr>
          <w:rFonts w:eastAsia="Times New Roman" w:cs="Courier New"/>
          <w:lang w:eastAsia="ru-RU"/>
        </w:rPr>
        <w:t xml:space="preserve">, </w:t>
      </w:r>
      <w:proofErr w:type="spellStart"/>
      <w:r w:rsidRPr="0096117A">
        <w:rPr>
          <w:rFonts w:eastAsia="Times New Roman" w:cs="Courier New"/>
          <w:lang w:eastAsia="ru-RU"/>
        </w:rPr>
        <w:t>graphene</w:t>
      </w:r>
      <w:proofErr w:type="spellEnd"/>
      <w:r w:rsidRPr="0096117A">
        <w:rPr>
          <w:rFonts w:eastAsia="Times New Roman" w:cs="Courier New"/>
          <w:lang w:eastAsia="ru-RU"/>
        </w:rPr>
        <w:t xml:space="preserve">, </w:t>
      </w:r>
      <w:proofErr w:type="spellStart"/>
      <w:r w:rsidRPr="0096117A">
        <w:rPr>
          <w:rFonts w:eastAsia="Times New Roman" w:cs="Courier New"/>
          <w:lang w:eastAsia="ru-RU"/>
        </w:rPr>
        <w:t>nanodiamonds</w:t>
      </w:r>
      <w:proofErr w:type="spellEnd"/>
      <w:r w:rsidRPr="0096117A">
        <w:rPr>
          <w:rFonts w:eastAsia="Times New Roman" w:cs="Courier New"/>
          <w:lang w:eastAsia="ru-RU"/>
        </w:rPr>
        <w:t xml:space="preserve">, semiconductor </w:t>
      </w:r>
      <w:proofErr w:type="spellStart"/>
      <w:r w:rsidRPr="0096117A">
        <w:rPr>
          <w:rFonts w:eastAsia="Times New Roman" w:cs="Courier New"/>
          <w:lang w:eastAsia="ru-RU"/>
        </w:rPr>
        <w:t>nanow</w:t>
      </w:r>
      <w:r>
        <w:rPr>
          <w:rFonts w:eastAsia="Times New Roman" w:cs="Courier New"/>
          <w:lang w:eastAsia="ru-RU"/>
        </w:rPr>
        <w:t>i</w:t>
      </w:r>
      <w:r w:rsidRPr="0096117A">
        <w:rPr>
          <w:rFonts w:eastAsia="Times New Roman" w:cs="Courier New"/>
          <w:lang w:eastAsia="ru-RU"/>
        </w:rPr>
        <w:t>r</w:t>
      </w:r>
      <w:r>
        <w:rPr>
          <w:rFonts w:eastAsia="Times New Roman" w:cs="Courier New"/>
          <w:lang w:eastAsia="ru-RU"/>
        </w:rPr>
        <w:t>e</w:t>
      </w:r>
      <w:r w:rsidRPr="0096117A">
        <w:rPr>
          <w:rFonts w:eastAsia="Times New Roman" w:cs="Courier New"/>
          <w:lang w:eastAsia="ru-RU"/>
        </w:rPr>
        <w:t>s</w:t>
      </w:r>
      <w:proofErr w:type="spellEnd"/>
      <w:r w:rsidRPr="0096117A">
        <w:rPr>
          <w:rFonts w:eastAsia="Times New Roman" w:cs="Courier New"/>
          <w:lang w:eastAsia="ru-RU"/>
        </w:rPr>
        <w:t>, etc.) and their un</w:t>
      </w:r>
      <w:r>
        <w:rPr>
          <w:rFonts w:eastAsia="Times New Roman" w:cs="Courier New"/>
          <w:lang w:eastAsia="ru-RU"/>
        </w:rPr>
        <w:t>ique</w:t>
      </w:r>
      <w:r w:rsidRPr="0096117A">
        <w:rPr>
          <w:rFonts w:eastAsia="Times New Roman" w:cs="Courier New"/>
          <w:lang w:eastAsia="ru-RU"/>
        </w:rPr>
        <w:t xml:space="preserve"> physical properties. </w:t>
      </w:r>
      <w:r>
        <w:rPr>
          <w:rFonts w:eastAsia="Times New Roman" w:cs="Courier New"/>
          <w:lang w:eastAsia="ru-RU"/>
        </w:rPr>
        <w:t>A</w:t>
      </w:r>
      <w:r w:rsidRPr="0096117A">
        <w:rPr>
          <w:rFonts w:eastAsia="Times New Roman" w:cs="Courier New"/>
          <w:lang w:eastAsia="ru-RU"/>
        </w:rPr>
        <w:t>pplication</w:t>
      </w:r>
      <w:r>
        <w:rPr>
          <w:rFonts w:eastAsia="Times New Roman" w:cs="Courier New"/>
          <w:lang w:eastAsia="ru-RU"/>
        </w:rPr>
        <w:t>s</w:t>
      </w:r>
      <w:r w:rsidRPr="0096117A">
        <w:rPr>
          <w:rFonts w:eastAsia="Times New Roman" w:cs="Courier New"/>
          <w:lang w:eastAsia="ru-RU"/>
        </w:rPr>
        <w:t xml:space="preserve"> of </w:t>
      </w:r>
      <w:proofErr w:type="spellStart"/>
      <w:r w:rsidRPr="0096117A">
        <w:rPr>
          <w:rFonts w:eastAsia="Times New Roman" w:cs="Courier New"/>
          <w:lang w:eastAsia="ru-RU"/>
        </w:rPr>
        <w:t>nanomaterials</w:t>
      </w:r>
      <w:proofErr w:type="spellEnd"/>
      <w:r w:rsidRPr="0096117A">
        <w:rPr>
          <w:rFonts w:eastAsia="Times New Roman" w:cs="Courier New"/>
          <w:lang w:eastAsia="ru-RU"/>
        </w:rPr>
        <w:t xml:space="preserve"> to create </w:t>
      </w:r>
      <w:proofErr w:type="spellStart"/>
      <w:r w:rsidRPr="0096117A">
        <w:rPr>
          <w:rFonts w:eastAsia="Times New Roman" w:cs="Courier New"/>
          <w:lang w:eastAsia="ru-RU"/>
        </w:rPr>
        <w:t>nanoelectronics</w:t>
      </w:r>
      <w:proofErr w:type="spellEnd"/>
      <w:r w:rsidRPr="0096117A">
        <w:rPr>
          <w:rFonts w:eastAsia="Times New Roman" w:cs="Courier New"/>
          <w:lang w:eastAsia="ru-RU"/>
        </w:rPr>
        <w:t xml:space="preserve"> devices, optoelectronics, </w:t>
      </w:r>
      <w:proofErr w:type="spellStart"/>
      <w:r w:rsidRPr="0096117A">
        <w:rPr>
          <w:rFonts w:eastAsia="Times New Roman" w:cs="Courier New"/>
          <w:lang w:eastAsia="ru-RU"/>
        </w:rPr>
        <w:t>sensorics</w:t>
      </w:r>
      <w:proofErr w:type="spellEnd"/>
      <w:r w:rsidRPr="0096117A">
        <w:rPr>
          <w:rFonts w:eastAsia="Times New Roman" w:cs="Courier New"/>
          <w:lang w:eastAsia="ru-RU"/>
        </w:rPr>
        <w:t xml:space="preserve">, </w:t>
      </w:r>
      <w:proofErr w:type="spellStart"/>
      <w:r w:rsidRPr="0096117A">
        <w:rPr>
          <w:rFonts w:eastAsia="Times New Roman" w:cs="Courier New"/>
          <w:lang w:eastAsia="ru-RU"/>
        </w:rPr>
        <w:t>photovoltaics</w:t>
      </w:r>
      <w:proofErr w:type="spellEnd"/>
      <w:r w:rsidRPr="0096117A">
        <w:rPr>
          <w:rFonts w:eastAsia="Times New Roman" w:cs="Courier New"/>
          <w:lang w:eastAsia="ru-RU"/>
        </w:rPr>
        <w:t xml:space="preserve">, and </w:t>
      </w:r>
      <w:proofErr w:type="spellStart"/>
      <w:r w:rsidRPr="0096117A">
        <w:rPr>
          <w:rFonts w:eastAsia="Times New Roman" w:cs="Courier New"/>
          <w:lang w:eastAsia="ru-RU"/>
        </w:rPr>
        <w:t>nonvolatile</w:t>
      </w:r>
      <w:proofErr w:type="spellEnd"/>
      <w:r w:rsidRPr="0096117A">
        <w:rPr>
          <w:rFonts w:eastAsia="Times New Roman" w:cs="Courier New"/>
          <w:lang w:eastAsia="ru-RU"/>
        </w:rPr>
        <w:t xml:space="preserve"> memory elements will be </w:t>
      </w:r>
      <w:r>
        <w:rPr>
          <w:rFonts w:eastAsia="Times New Roman" w:cs="Courier New"/>
          <w:lang w:eastAsia="ru-RU"/>
        </w:rPr>
        <w:t>considered</w:t>
      </w:r>
      <w:r w:rsidRPr="0096117A">
        <w:rPr>
          <w:rFonts w:eastAsia="Times New Roman" w:cs="Courier New"/>
          <w:lang w:eastAsia="ru-RU"/>
        </w:rPr>
        <w:t>. The main technological methods for the synthesis of nanomaterials (the main characteristics of these methods, as well as their advantages and disadvantages) will be considered. The main methods for the diagnos</w:t>
      </w:r>
      <w:r>
        <w:rPr>
          <w:rFonts w:eastAsia="Times New Roman" w:cs="Courier New"/>
          <w:lang w:eastAsia="ru-RU"/>
        </w:rPr>
        <w:t>tics</w:t>
      </w:r>
      <w:r w:rsidRPr="0096117A">
        <w:rPr>
          <w:rFonts w:eastAsia="Times New Roman" w:cs="Courier New"/>
          <w:lang w:eastAsia="ru-RU"/>
        </w:rPr>
        <w:t xml:space="preserve"> of nanomaterial</w:t>
      </w:r>
      <w:r>
        <w:rPr>
          <w:rFonts w:eastAsia="Times New Roman" w:cs="Courier New"/>
          <w:lang w:eastAsia="ru-RU"/>
        </w:rPr>
        <w:t xml:space="preserve">s will be </w:t>
      </w:r>
      <w:r w:rsidRPr="0096117A">
        <w:rPr>
          <w:rFonts w:eastAsia="Times New Roman" w:cs="Courier New"/>
          <w:lang w:eastAsia="ru-RU"/>
        </w:rPr>
        <w:t>considered</w:t>
      </w:r>
      <w:r w:rsidR="00A34B35" w:rsidRPr="0096117A">
        <w:rPr>
          <w:rFonts w:eastAsia="Times New Roman" w:cs="Courier New"/>
          <w:lang w:eastAsia="ru-RU"/>
        </w:rPr>
        <w:t>.</w:t>
      </w:r>
    </w:p>
    <w:p w:rsidR="008B5F9C" w:rsidRDefault="008B5F9C" w:rsidP="00FE508C">
      <w:pPr>
        <w:rPr>
          <w:lang w:val="en-US"/>
        </w:rPr>
      </w:pPr>
    </w:p>
    <w:p w:rsidR="00A82A06" w:rsidRPr="00925A98" w:rsidRDefault="00CE137C" w:rsidP="00FE508C">
      <w:pPr>
        <w:rPr>
          <w:lang w:val="ru-RU"/>
        </w:rPr>
      </w:pPr>
      <w:r w:rsidRPr="00CE137C">
        <w:rPr>
          <w:b/>
          <w:lang w:val="ru-RU"/>
        </w:rPr>
        <w:t>4</w:t>
      </w:r>
      <w:r w:rsidR="002D355D" w:rsidRPr="00925A98">
        <w:rPr>
          <w:b/>
          <w:lang w:val="ru-RU"/>
        </w:rPr>
        <w:t xml:space="preserve">. </w:t>
      </w:r>
      <w:r w:rsidR="00A82A06" w:rsidRPr="00925A98">
        <w:rPr>
          <w:b/>
          <w:lang w:val="ru-RU"/>
        </w:rPr>
        <w:t>Название программы и семестр:</w:t>
      </w:r>
      <w:r w:rsidR="00A82A06" w:rsidRPr="002D355D">
        <w:rPr>
          <w:lang w:val="ru-RU"/>
        </w:rPr>
        <w:t xml:space="preserve"> </w:t>
      </w:r>
      <w:r w:rsidR="00934F73">
        <w:rPr>
          <w:lang w:val="ru-RU"/>
        </w:rPr>
        <w:t>Физика полупроводников</w:t>
      </w:r>
      <w:r w:rsidR="00934F73" w:rsidRPr="00566345">
        <w:rPr>
          <w:lang w:val="ru-RU"/>
        </w:rPr>
        <w:t xml:space="preserve">, </w:t>
      </w:r>
      <w:r w:rsidR="00211810">
        <w:rPr>
          <w:lang w:val="ru-RU"/>
        </w:rPr>
        <w:t>3</w:t>
      </w:r>
      <w:r w:rsidR="00934F73" w:rsidRPr="00925A98">
        <w:rPr>
          <w:lang w:val="ru-RU"/>
        </w:rPr>
        <w:t>й семестр</w:t>
      </w:r>
      <w:r w:rsidR="00925A98" w:rsidRPr="00925A98">
        <w:rPr>
          <w:lang w:val="ru-RU"/>
        </w:rPr>
        <w:t>.</w:t>
      </w:r>
    </w:p>
    <w:p w:rsidR="00A82A06" w:rsidRPr="00934F73" w:rsidRDefault="00A82A06" w:rsidP="00FE508C">
      <w:pPr>
        <w:rPr>
          <w:lang w:val="en-US"/>
        </w:rPr>
      </w:pPr>
      <w:r w:rsidRPr="00925A98">
        <w:rPr>
          <w:b/>
          <w:lang w:val="en-US"/>
        </w:rPr>
        <w:t>Study program and semester:</w:t>
      </w:r>
      <w:r w:rsidRPr="00566345">
        <w:rPr>
          <w:lang w:val="en-US"/>
        </w:rPr>
        <w:t xml:space="preserve"> </w:t>
      </w:r>
      <w:r w:rsidR="00934F73" w:rsidRPr="00566345">
        <w:rPr>
          <w:lang w:val="en-US"/>
        </w:rPr>
        <w:t xml:space="preserve">Physics of semiconductors, </w:t>
      </w:r>
      <w:r w:rsidR="00211810">
        <w:rPr>
          <w:lang w:val="ru-RU"/>
        </w:rPr>
        <w:t>3</w:t>
      </w:r>
      <w:r w:rsidR="00934F73" w:rsidRPr="00925A98">
        <w:rPr>
          <w:vertAlign w:val="superscript"/>
          <w:lang w:val="en-US"/>
        </w:rPr>
        <w:t>nd</w:t>
      </w:r>
      <w:r w:rsidR="00934F73" w:rsidRPr="00925A98">
        <w:rPr>
          <w:lang w:val="en-US"/>
        </w:rPr>
        <w:t xml:space="preserve"> semester</w:t>
      </w:r>
      <w:r w:rsidR="00925A98">
        <w:rPr>
          <w:lang w:val="en-US"/>
        </w:rPr>
        <w:t>.</w:t>
      </w:r>
    </w:p>
    <w:p w:rsidR="002D355D" w:rsidRPr="00934F73" w:rsidRDefault="002D355D" w:rsidP="002D355D">
      <w:pPr>
        <w:rPr>
          <w:lang w:val="en-US"/>
        </w:rPr>
      </w:pPr>
    </w:p>
    <w:p w:rsidR="002D355D" w:rsidRPr="00925A98" w:rsidRDefault="00CE137C" w:rsidP="002D355D">
      <w:pPr>
        <w:rPr>
          <w:b/>
          <w:lang w:val="ru-RU"/>
        </w:rPr>
      </w:pPr>
      <w:r w:rsidRPr="00CE137C">
        <w:rPr>
          <w:b/>
          <w:lang w:val="ru-RU"/>
        </w:rPr>
        <w:t>5.</w:t>
      </w:r>
      <w:r w:rsidR="002D355D" w:rsidRPr="00925A98">
        <w:rPr>
          <w:b/>
          <w:lang w:val="ru-RU"/>
        </w:rPr>
        <w:t xml:space="preserve"> Детальное описание курса с разбиением по лекциям/семинарам/практикам:  </w:t>
      </w:r>
    </w:p>
    <w:tbl>
      <w:tblPr>
        <w:tblStyle w:val="a4"/>
        <w:tblW w:w="0" w:type="auto"/>
        <w:tblLook w:val="04A0"/>
      </w:tblPr>
      <w:tblGrid>
        <w:gridCol w:w="534"/>
        <w:gridCol w:w="7654"/>
        <w:gridCol w:w="1377"/>
      </w:tblGrid>
      <w:tr w:rsidR="00934F73" w:rsidRPr="00C33BE5" w:rsidTr="00C33BE5">
        <w:tc>
          <w:tcPr>
            <w:tcW w:w="9565" w:type="dxa"/>
            <w:gridSpan w:val="3"/>
            <w:shd w:val="clear" w:color="auto" w:fill="D9D9D9" w:themeFill="background1" w:themeFillShade="D9"/>
          </w:tcPr>
          <w:p w:rsidR="00934F73" w:rsidRPr="00C33BE5" w:rsidRDefault="00241D36" w:rsidP="00C33BE5">
            <w:pPr>
              <w:rPr>
                <w:lang w:val="en-US"/>
              </w:rPr>
            </w:pPr>
            <w:r>
              <w:rPr>
                <w:lang w:val="ru-RU"/>
              </w:rPr>
              <w:t>Часть</w:t>
            </w:r>
            <w:r w:rsidR="00934F73" w:rsidRPr="00C33BE5">
              <w:rPr>
                <w:lang w:val="en-US"/>
              </w:rPr>
              <w:t xml:space="preserve"> </w:t>
            </w:r>
            <w:r w:rsidR="00934F73">
              <w:rPr>
                <w:lang w:val="en-US"/>
              </w:rPr>
              <w:t>I</w:t>
            </w:r>
            <w:r w:rsidR="00934F73" w:rsidRPr="00C33BE5">
              <w:rPr>
                <w:lang w:val="en-US"/>
              </w:rPr>
              <w:t xml:space="preserve">. </w:t>
            </w:r>
            <w:proofErr w:type="spellStart"/>
            <w:r w:rsidRPr="00241D36">
              <w:rPr>
                <w:lang w:val="en-US"/>
              </w:rPr>
              <w:t>Наноразмерные</w:t>
            </w:r>
            <w:proofErr w:type="spellEnd"/>
            <w:r w:rsidRPr="00241D36">
              <w:rPr>
                <w:lang w:val="en-US"/>
              </w:rPr>
              <w:t xml:space="preserve"> </w:t>
            </w:r>
            <w:proofErr w:type="spellStart"/>
            <w:r w:rsidRPr="00241D36">
              <w:rPr>
                <w:lang w:val="en-US"/>
              </w:rPr>
              <w:t>структуры</w:t>
            </w:r>
            <w:proofErr w:type="spellEnd"/>
            <w:r w:rsidRPr="00241D36">
              <w:rPr>
                <w:lang w:val="en-US"/>
              </w:rPr>
              <w:t>.</w:t>
            </w:r>
          </w:p>
        </w:tc>
      </w:tr>
      <w:tr w:rsidR="00934F73" w:rsidRPr="00C33BE5" w:rsidTr="00C33BE5">
        <w:tc>
          <w:tcPr>
            <w:tcW w:w="534" w:type="dxa"/>
          </w:tcPr>
          <w:p w:rsidR="00934F73" w:rsidRPr="00C33BE5" w:rsidRDefault="00C33BE5" w:rsidP="002D355D">
            <w:pPr>
              <w:rPr>
                <w:lang w:val="en-US"/>
              </w:rPr>
            </w:pPr>
            <w:r>
              <w:rPr>
                <w:lang w:val="en-US"/>
              </w:rPr>
              <w:t>1</w:t>
            </w:r>
          </w:p>
        </w:tc>
        <w:tc>
          <w:tcPr>
            <w:tcW w:w="7654" w:type="dxa"/>
          </w:tcPr>
          <w:p w:rsidR="00934F73" w:rsidRPr="00C33BE5" w:rsidRDefault="00241D36" w:rsidP="00C33BE5">
            <w:pPr>
              <w:rPr>
                <w:lang w:val="en-US"/>
              </w:rPr>
            </w:pPr>
            <w:proofErr w:type="spellStart"/>
            <w:r w:rsidRPr="00241D36">
              <w:rPr>
                <w:lang w:val="en-US"/>
              </w:rPr>
              <w:t>Квантовые</w:t>
            </w:r>
            <w:proofErr w:type="spellEnd"/>
            <w:r w:rsidRPr="00241D36">
              <w:rPr>
                <w:lang w:val="en-US"/>
              </w:rPr>
              <w:t xml:space="preserve"> </w:t>
            </w:r>
            <w:proofErr w:type="spellStart"/>
            <w:r w:rsidRPr="00241D36">
              <w:rPr>
                <w:lang w:val="en-US"/>
              </w:rPr>
              <w:t>точки</w:t>
            </w:r>
            <w:proofErr w:type="spellEnd"/>
            <w:r w:rsidRPr="00241D36">
              <w:rPr>
                <w:lang w:val="en-US"/>
              </w:rPr>
              <w:t>.</w:t>
            </w:r>
          </w:p>
        </w:tc>
        <w:tc>
          <w:tcPr>
            <w:tcW w:w="1377" w:type="dxa"/>
          </w:tcPr>
          <w:p w:rsidR="00934F73" w:rsidRPr="00C33BE5" w:rsidRDefault="00C33BE5" w:rsidP="002D355D">
            <w:pPr>
              <w:rPr>
                <w:lang w:val="ru-RU"/>
              </w:rPr>
            </w:pPr>
            <w:proofErr w:type="spellStart"/>
            <w:r>
              <w:rPr>
                <w:lang w:val="en-US"/>
              </w:rPr>
              <w:t>лекция</w:t>
            </w:r>
            <w:proofErr w:type="spellEnd"/>
          </w:p>
        </w:tc>
      </w:tr>
      <w:tr w:rsidR="00934F73" w:rsidRPr="00C33BE5" w:rsidTr="00C33BE5">
        <w:tc>
          <w:tcPr>
            <w:tcW w:w="534" w:type="dxa"/>
          </w:tcPr>
          <w:p w:rsidR="00934F73" w:rsidRPr="00C33BE5" w:rsidRDefault="00C33BE5" w:rsidP="002D355D">
            <w:pPr>
              <w:rPr>
                <w:lang w:val="en-US"/>
              </w:rPr>
            </w:pPr>
            <w:r>
              <w:rPr>
                <w:lang w:val="en-US"/>
              </w:rPr>
              <w:t>2</w:t>
            </w:r>
          </w:p>
        </w:tc>
        <w:tc>
          <w:tcPr>
            <w:tcW w:w="7654" w:type="dxa"/>
          </w:tcPr>
          <w:p w:rsidR="00934F73" w:rsidRPr="001B4360" w:rsidRDefault="00241D36" w:rsidP="001B4360">
            <w:pPr>
              <w:rPr>
                <w:lang w:val="en-US"/>
              </w:rPr>
            </w:pPr>
            <w:proofErr w:type="spellStart"/>
            <w:r w:rsidRPr="00241D36">
              <w:rPr>
                <w:lang w:val="en-US"/>
              </w:rPr>
              <w:t>Квантовые</w:t>
            </w:r>
            <w:proofErr w:type="spellEnd"/>
            <w:r w:rsidRPr="00241D36">
              <w:rPr>
                <w:lang w:val="en-US"/>
              </w:rPr>
              <w:t xml:space="preserve"> </w:t>
            </w:r>
            <w:proofErr w:type="spellStart"/>
            <w:r w:rsidRPr="00241D36">
              <w:rPr>
                <w:lang w:val="en-US"/>
              </w:rPr>
              <w:t>ямы</w:t>
            </w:r>
            <w:proofErr w:type="spellEnd"/>
            <w:r w:rsidRPr="00241D36">
              <w:rPr>
                <w:lang w:val="en-US"/>
              </w:rPr>
              <w:t>.</w:t>
            </w:r>
          </w:p>
        </w:tc>
        <w:tc>
          <w:tcPr>
            <w:tcW w:w="1377" w:type="dxa"/>
          </w:tcPr>
          <w:p w:rsidR="00934F73" w:rsidRPr="00C33BE5" w:rsidRDefault="00C33BE5" w:rsidP="002D355D">
            <w:pPr>
              <w:rPr>
                <w:lang w:val="ru-RU"/>
              </w:rPr>
            </w:pPr>
            <w:r>
              <w:rPr>
                <w:lang w:val="ru-RU"/>
              </w:rPr>
              <w:t>лекция</w:t>
            </w:r>
          </w:p>
        </w:tc>
      </w:tr>
      <w:tr w:rsidR="001B4360" w:rsidRPr="00C33BE5" w:rsidTr="00C33BE5">
        <w:tc>
          <w:tcPr>
            <w:tcW w:w="534" w:type="dxa"/>
          </w:tcPr>
          <w:p w:rsidR="001B4360" w:rsidRPr="00C33BE5" w:rsidRDefault="001B4360" w:rsidP="00736D93">
            <w:pPr>
              <w:rPr>
                <w:lang w:val="ru-RU"/>
              </w:rPr>
            </w:pPr>
            <w:r>
              <w:rPr>
                <w:lang w:val="ru-RU"/>
              </w:rPr>
              <w:t>3</w:t>
            </w:r>
          </w:p>
        </w:tc>
        <w:tc>
          <w:tcPr>
            <w:tcW w:w="7654" w:type="dxa"/>
          </w:tcPr>
          <w:p w:rsidR="001B4360" w:rsidRPr="00C33BE5" w:rsidRDefault="00241D36" w:rsidP="00736D93">
            <w:pPr>
              <w:rPr>
                <w:lang w:val="en-US"/>
              </w:rPr>
            </w:pPr>
            <w:proofErr w:type="spellStart"/>
            <w:r w:rsidRPr="00241D36">
              <w:rPr>
                <w:lang w:val="en-US"/>
              </w:rPr>
              <w:t>Полупроводниковые</w:t>
            </w:r>
            <w:proofErr w:type="spellEnd"/>
            <w:r w:rsidRPr="00241D36">
              <w:rPr>
                <w:lang w:val="en-US"/>
              </w:rPr>
              <w:t xml:space="preserve"> </w:t>
            </w:r>
            <w:proofErr w:type="spellStart"/>
            <w:r w:rsidRPr="00241D36">
              <w:rPr>
                <w:lang w:val="en-US"/>
              </w:rPr>
              <w:t>нановискеры</w:t>
            </w:r>
            <w:proofErr w:type="spellEnd"/>
            <w:r w:rsidRPr="00241D36">
              <w:rPr>
                <w:lang w:val="en-US"/>
              </w:rPr>
              <w:t>.</w:t>
            </w:r>
          </w:p>
        </w:tc>
        <w:tc>
          <w:tcPr>
            <w:tcW w:w="1377" w:type="dxa"/>
          </w:tcPr>
          <w:p w:rsidR="001B4360" w:rsidRPr="001B4360" w:rsidRDefault="001B4360" w:rsidP="00736D93">
            <w:pPr>
              <w:rPr>
                <w:lang w:val="en-US"/>
              </w:rPr>
            </w:pPr>
            <w:r>
              <w:rPr>
                <w:lang w:val="ru-RU"/>
              </w:rPr>
              <w:t xml:space="preserve">лекция </w:t>
            </w:r>
          </w:p>
        </w:tc>
      </w:tr>
      <w:tr w:rsidR="001B4360" w:rsidRPr="00C33BE5" w:rsidTr="000C5E38">
        <w:tc>
          <w:tcPr>
            <w:tcW w:w="534" w:type="dxa"/>
            <w:tcBorders>
              <w:bottom w:val="single" w:sz="4" w:space="0" w:color="auto"/>
            </w:tcBorders>
          </w:tcPr>
          <w:p w:rsidR="001B4360" w:rsidRPr="00C33BE5" w:rsidRDefault="001B4360" w:rsidP="00E669DF">
            <w:pPr>
              <w:rPr>
                <w:lang w:val="ru-RU"/>
              </w:rPr>
            </w:pPr>
            <w:r>
              <w:rPr>
                <w:lang w:val="ru-RU"/>
              </w:rPr>
              <w:t>4</w:t>
            </w:r>
          </w:p>
        </w:tc>
        <w:tc>
          <w:tcPr>
            <w:tcW w:w="7654" w:type="dxa"/>
            <w:tcBorders>
              <w:bottom w:val="single" w:sz="4" w:space="0" w:color="auto"/>
            </w:tcBorders>
          </w:tcPr>
          <w:p w:rsidR="001B4360" w:rsidRPr="001B4360" w:rsidRDefault="00241D36" w:rsidP="007B70CF">
            <w:pPr>
              <w:rPr>
                <w:lang w:val="en-US"/>
              </w:rPr>
            </w:pPr>
            <w:proofErr w:type="spellStart"/>
            <w:r w:rsidRPr="00A9431C">
              <w:rPr>
                <w:bCs/>
                <w:iCs/>
              </w:rPr>
              <w:t>Фуллерены</w:t>
            </w:r>
            <w:proofErr w:type="spellEnd"/>
          </w:p>
        </w:tc>
        <w:tc>
          <w:tcPr>
            <w:tcW w:w="1377" w:type="dxa"/>
            <w:tcBorders>
              <w:bottom w:val="single" w:sz="4" w:space="0" w:color="auto"/>
            </w:tcBorders>
          </w:tcPr>
          <w:p w:rsidR="001B4360" w:rsidRPr="0035098E" w:rsidRDefault="00241D36" w:rsidP="00E669DF">
            <w:pPr>
              <w:rPr>
                <w:lang w:val="en-US"/>
              </w:rPr>
            </w:pPr>
            <w:r w:rsidRPr="00241D36">
              <w:rPr>
                <w:lang w:val="ru-RU"/>
              </w:rPr>
              <w:t>лекция</w:t>
            </w:r>
          </w:p>
        </w:tc>
      </w:tr>
      <w:tr w:rsidR="00241D36" w:rsidRPr="00C33BE5" w:rsidTr="000C5E38">
        <w:tc>
          <w:tcPr>
            <w:tcW w:w="534" w:type="dxa"/>
            <w:tcBorders>
              <w:bottom w:val="single" w:sz="4" w:space="0" w:color="auto"/>
            </w:tcBorders>
          </w:tcPr>
          <w:p w:rsidR="00241D36" w:rsidRPr="001B4360" w:rsidRDefault="00241D36" w:rsidP="00241D36">
            <w:pPr>
              <w:rPr>
                <w:lang w:val="ru-RU"/>
              </w:rPr>
            </w:pPr>
            <w:r>
              <w:rPr>
                <w:lang w:val="ru-RU"/>
              </w:rPr>
              <w:t>5</w:t>
            </w:r>
          </w:p>
        </w:tc>
        <w:tc>
          <w:tcPr>
            <w:tcW w:w="7654" w:type="dxa"/>
            <w:tcBorders>
              <w:bottom w:val="single" w:sz="4" w:space="0" w:color="auto"/>
            </w:tcBorders>
          </w:tcPr>
          <w:p w:rsidR="00241D36" w:rsidRPr="00241D36" w:rsidRDefault="00241D36" w:rsidP="00241D36">
            <w:pPr>
              <w:rPr>
                <w:lang w:val="ru-RU"/>
              </w:rPr>
            </w:pPr>
            <w:proofErr w:type="spellStart"/>
            <w:r>
              <w:rPr>
                <w:lang w:val="ru-RU"/>
              </w:rPr>
              <w:t>Графен</w:t>
            </w:r>
            <w:proofErr w:type="spellEnd"/>
          </w:p>
        </w:tc>
        <w:tc>
          <w:tcPr>
            <w:tcW w:w="1377" w:type="dxa"/>
            <w:tcBorders>
              <w:bottom w:val="single" w:sz="4" w:space="0" w:color="auto"/>
            </w:tcBorders>
          </w:tcPr>
          <w:p w:rsidR="00241D36" w:rsidRPr="001B4360" w:rsidRDefault="00241D36" w:rsidP="00241D36">
            <w:pPr>
              <w:rPr>
                <w:lang w:val="en-US"/>
              </w:rPr>
            </w:pPr>
            <w:r w:rsidRPr="00241D36">
              <w:rPr>
                <w:lang w:val="ru-RU"/>
              </w:rPr>
              <w:t>лекция</w:t>
            </w:r>
          </w:p>
        </w:tc>
      </w:tr>
      <w:tr w:rsidR="00241D36" w:rsidRPr="00C33BE5" w:rsidTr="000C5E38">
        <w:tc>
          <w:tcPr>
            <w:tcW w:w="534" w:type="dxa"/>
            <w:tcBorders>
              <w:bottom w:val="single" w:sz="4" w:space="0" w:color="auto"/>
            </w:tcBorders>
          </w:tcPr>
          <w:p w:rsidR="00241D36" w:rsidRPr="001B4360" w:rsidRDefault="00241D36" w:rsidP="00241D36">
            <w:pPr>
              <w:rPr>
                <w:lang w:val="ru-RU"/>
              </w:rPr>
            </w:pPr>
            <w:r>
              <w:rPr>
                <w:lang w:val="ru-RU"/>
              </w:rPr>
              <w:t>6</w:t>
            </w:r>
          </w:p>
        </w:tc>
        <w:tc>
          <w:tcPr>
            <w:tcW w:w="7654" w:type="dxa"/>
            <w:tcBorders>
              <w:bottom w:val="single" w:sz="4" w:space="0" w:color="auto"/>
            </w:tcBorders>
          </w:tcPr>
          <w:p w:rsidR="00241D36" w:rsidRPr="00C33BE5" w:rsidRDefault="00241D36" w:rsidP="00241D36">
            <w:pPr>
              <w:rPr>
                <w:lang w:val="en-US"/>
              </w:rPr>
            </w:pPr>
            <w:r>
              <w:rPr>
                <w:bCs/>
                <w:iCs/>
                <w:lang w:val="ru-RU"/>
              </w:rPr>
              <w:t>Н</w:t>
            </w:r>
            <w:proofErr w:type="spellStart"/>
            <w:r w:rsidRPr="00A9431C">
              <w:rPr>
                <w:bCs/>
                <w:iCs/>
              </w:rPr>
              <w:t>анотрубки</w:t>
            </w:r>
            <w:proofErr w:type="spellEnd"/>
          </w:p>
        </w:tc>
        <w:tc>
          <w:tcPr>
            <w:tcW w:w="1377" w:type="dxa"/>
            <w:tcBorders>
              <w:bottom w:val="single" w:sz="4" w:space="0" w:color="auto"/>
            </w:tcBorders>
          </w:tcPr>
          <w:p w:rsidR="00241D36" w:rsidRPr="001B4360" w:rsidRDefault="00241D36" w:rsidP="00241D36">
            <w:pPr>
              <w:rPr>
                <w:lang w:val="en-US"/>
              </w:rPr>
            </w:pPr>
            <w:r>
              <w:rPr>
                <w:lang w:val="ru-RU"/>
              </w:rPr>
              <w:t>лекция</w:t>
            </w:r>
          </w:p>
        </w:tc>
      </w:tr>
      <w:tr w:rsidR="00241D36" w:rsidRPr="00C33BE5" w:rsidTr="000C5E38">
        <w:tc>
          <w:tcPr>
            <w:tcW w:w="534" w:type="dxa"/>
            <w:tcBorders>
              <w:bottom w:val="single" w:sz="4" w:space="0" w:color="auto"/>
            </w:tcBorders>
          </w:tcPr>
          <w:p w:rsidR="00241D36" w:rsidRDefault="00241D36" w:rsidP="00241D36">
            <w:pPr>
              <w:rPr>
                <w:lang w:val="ru-RU"/>
              </w:rPr>
            </w:pPr>
            <w:r>
              <w:rPr>
                <w:lang w:val="ru-RU"/>
              </w:rPr>
              <w:t>7</w:t>
            </w:r>
          </w:p>
        </w:tc>
        <w:tc>
          <w:tcPr>
            <w:tcW w:w="7654" w:type="dxa"/>
            <w:tcBorders>
              <w:bottom w:val="single" w:sz="4" w:space="0" w:color="auto"/>
            </w:tcBorders>
          </w:tcPr>
          <w:p w:rsidR="00241D36" w:rsidRDefault="00241D36" w:rsidP="00241D36">
            <w:pPr>
              <w:rPr>
                <w:bCs/>
                <w:iCs/>
                <w:lang w:val="ru-RU"/>
              </w:rPr>
            </w:pPr>
            <w:proofErr w:type="spellStart"/>
            <w:r>
              <w:rPr>
                <w:bCs/>
                <w:iCs/>
                <w:lang w:val="ru-RU"/>
              </w:rPr>
              <w:t>Наноалмазы</w:t>
            </w:r>
            <w:proofErr w:type="spellEnd"/>
          </w:p>
        </w:tc>
        <w:tc>
          <w:tcPr>
            <w:tcW w:w="1377" w:type="dxa"/>
            <w:tcBorders>
              <w:bottom w:val="single" w:sz="4" w:space="0" w:color="auto"/>
            </w:tcBorders>
          </w:tcPr>
          <w:p w:rsidR="00241D36" w:rsidRDefault="00241D36" w:rsidP="00241D36">
            <w:pPr>
              <w:rPr>
                <w:lang w:val="ru-RU"/>
              </w:rPr>
            </w:pPr>
            <w:r>
              <w:rPr>
                <w:lang w:val="ru-RU"/>
              </w:rPr>
              <w:t>лекция</w:t>
            </w:r>
          </w:p>
        </w:tc>
      </w:tr>
      <w:tr w:rsidR="00241D36" w:rsidRPr="00C33BE5" w:rsidTr="000C5E38">
        <w:tc>
          <w:tcPr>
            <w:tcW w:w="534" w:type="dxa"/>
            <w:tcBorders>
              <w:bottom w:val="single" w:sz="4" w:space="0" w:color="auto"/>
            </w:tcBorders>
          </w:tcPr>
          <w:p w:rsidR="00241D36" w:rsidRDefault="00241D36" w:rsidP="00241D36">
            <w:pPr>
              <w:rPr>
                <w:lang w:val="ru-RU"/>
              </w:rPr>
            </w:pPr>
            <w:r>
              <w:rPr>
                <w:lang w:val="ru-RU"/>
              </w:rPr>
              <w:t>8</w:t>
            </w:r>
          </w:p>
        </w:tc>
        <w:tc>
          <w:tcPr>
            <w:tcW w:w="7654" w:type="dxa"/>
            <w:tcBorders>
              <w:bottom w:val="single" w:sz="4" w:space="0" w:color="auto"/>
            </w:tcBorders>
          </w:tcPr>
          <w:p w:rsidR="00241D36" w:rsidRDefault="00241D36" w:rsidP="00241D36">
            <w:pPr>
              <w:rPr>
                <w:bCs/>
                <w:iCs/>
                <w:lang w:val="ru-RU"/>
              </w:rPr>
            </w:pPr>
            <w:r>
              <w:rPr>
                <w:bCs/>
                <w:iCs/>
                <w:lang w:val="ru-RU"/>
              </w:rPr>
              <w:t xml:space="preserve">Актуальные </w:t>
            </w:r>
            <w:proofErr w:type="spellStart"/>
            <w:r>
              <w:rPr>
                <w:bCs/>
                <w:iCs/>
                <w:lang w:val="ru-RU"/>
              </w:rPr>
              <w:t>наноразмерные</w:t>
            </w:r>
            <w:proofErr w:type="spellEnd"/>
            <w:r>
              <w:rPr>
                <w:bCs/>
                <w:iCs/>
                <w:lang w:val="ru-RU"/>
              </w:rPr>
              <w:t xml:space="preserve"> структуры (семинар на русском языке)</w:t>
            </w:r>
          </w:p>
        </w:tc>
        <w:tc>
          <w:tcPr>
            <w:tcW w:w="1377" w:type="dxa"/>
            <w:tcBorders>
              <w:bottom w:val="single" w:sz="4" w:space="0" w:color="auto"/>
            </w:tcBorders>
          </w:tcPr>
          <w:p w:rsidR="00241D36" w:rsidRDefault="00241D36" w:rsidP="00241D36">
            <w:pPr>
              <w:rPr>
                <w:lang w:val="ru-RU"/>
              </w:rPr>
            </w:pPr>
            <w:r>
              <w:rPr>
                <w:lang w:val="ru-RU"/>
              </w:rPr>
              <w:t>семинар</w:t>
            </w:r>
          </w:p>
        </w:tc>
      </w:tr>
      <w:tr w:rsidR="001B4360" w:rsidRPr="00211810" w:rsidTr="000C5E38">
        <w:tc>
          <w:tcPr>
            <w:tcW w:w="9565" w:type="dxa"/>
            <w:gridSpan w:val="3"/>
            <w:shd w:val="clear" w:color="auto" w:fill="D9D9D9" w:themeFill="background1" w:themeFillShade="D9"/>
          </w:tcPr>
          <w:p w:rsidR="00241D36" w:rsidRPr="00241D36" w:rsidRDefault="00241D36" w:rsidP="00B81960">
            <w:pPr>
              <w:rPr>
                <w:lang w:val="ru-RU"/>
              </w:rPr>
            </w:pPr>
            <w:r>
              <w:rPr>
                <w:lang w:val="ru-RU"/>
              </w:rPr>
              <w:t>Часть</w:t>
            </w:r>
            <w:r w:rsidR="001B4360" w:rsidRPr="00241D36">
              <w:rPr>
                <w:lang w:val="ru-RU"/>
              </w:rPr>
              <w:t xml:space="preserve"> </w:t>
            </w:r>
            <w:r w:rsidR="001B4360">
              <w:rPr>
                <w:lang w:val="en-US"/>
              </w:rPr>
              <w:t>II</w:t>
            </w:r>
            <w:r w:rsidR="001B4360" w:rsidRPr="00241D36">
              <w:rPr>
                <w:lang w:val="ru-RU"/>
              </w:rPr>
              <w:t xml:space="preserve">. </w:t>
            </w:r>
            <w:r w:rsidRPr="00241D36">
              <w:rPr>
                <w:lang w:val="ru-RU"/>
              </w:rPr>
              <w:t>Методы роста наноструктур.</w:t>
            </w:r>
          </w:p>
        </w:tc>
      </w:tr>
      <w:tr w:rsidR="001B4360" w:rsidRPr="00C33BE5" w:rsidTr="00C33BE5">
        <w:tc>
          <w:tcPr>
            <w:tcW w:w="534" w:type="dxa"/>
          </w:tcPr>
          <w:p w:rsidR="001B4360" w:rsidRPr="00241D36" w:rsidRDefault="00241D36" w:rsidP="002D355D">
            <w:pPr>
              <w:rPr>
                <w:lang w:val="ru-RU"/>
              </w:rPr>
            </w:pPr>
            <w:r>
              <w:rPr>
                <w:lang w:val="ru-RU"/>
              </w:rPr>
              <w:t>9</w:t>
            </w:r>
          </w:p>
        </w:tc>
        <w:tc>
          <w:tcPr>
            <w:tcW w:w="7654" w:type="dxa"/>
          </w:tcPr>
          <w:p w:rsidR="001B4360" w:rsidRPr="00C33BE5" w:rsidRDefault="00241D36" w:rsidP="001B4360">
            <w:pPr>
              <w:rPr>
                <w:lang w:val="en-US"/>
              </w:rPr>
            </w:pPr>
            <w:proofErr w:type="spellStart"/>
            <w:r w:rsidRPr="00241D36">
              <w:rPr>
                <w:lang w:val="en-US"/>
              </w:rPr>
              <w:t>Молекулярно-пучковая</w:t>
            </w:r>
            <w:proofErr w:type="spellEnd"/>
            <w:r w:rsidRPr="00241D36">
              <w:rPr>
                <w:lang w:val="en-US"/>
              </w:rPr>
              <w:t xml:space="preserve"> </w:t>
            </w:r>
            <w:proofErr w:type="spellStart"/>
            <w:r w:rsidRPr="00241D36">
              <w:rPr>
                <w:lang w:val="en-US"/>
              </w:rPr>
              <w:t>эпитаксия</w:t>
            </w:r>
            <w:proofErr w:type="spellEnd"/>
            <w:r w:rsidRPr="00241D36">
              <w:rPr>
                <w:lang w:val="en-US"/>
              </w:rPr>
              <w:t>.</w:t>
            </w:r>
          </w:p>
        </w:tc>
        <w:tc>
          <w:tcPr>
            <w:tcW w:w="1377" w:type="dxa"/>
          </w:tcPr>
          <w:p w:rsidR="001B4360" w:rsidRPr="001B4360" w:rsidRDefault="001B4360" w:rsidP="002D355D">
            <w:pPr>
              <w:rPr>
                <w:lang w:val="ru-RU"/>
              </w:rPr>
            </w:pPr>
            <w:proofErr w:type="spellStart"/>
            <w:r>
              <w:rPr>
                <w:lang w:val="en-US"/>
              </w:rPr>
              <w:t>лекция</w:t>
            </w:r>
            <w:proofErr w:type="spellEnd"/>
          </w:p>
        </w:tc>
      </w:tr>
      <w:tr w:rsidR="001B4360" w:rsidRPr="00C33BE5" w:rsidTr="00C33BE5">
        <w:tc>
          <w:tcPr>
            <w:tcW w:w="534" w:type="dxa"/>
          </w:tcPr>
          <w:p w:rsidR="001B4360" w:rsidRPr="00241D36" w:rsidRDefault="00241D36" w:rsidP="002D355D">
            <w:pPr>
              <w:rPr>
                <w:lang w:val="ru-RU"/>
              </w:rPr>
            </w:pPr>
            <w:r>
              <w:rPr>
                <w:lang w:val="ru-RU"/>
              </w:rPr>
              <w:t>10</w:t>
            </w:r>
          </w:p>
        </w:tc>
        <w:tc>
          <w:tcPr>
            <w:tcW w:w="7654" w:type="dxa"/>
          </w:tcPr>
          <w:p w:rsidR="001B4360" w:rsidRPr="00C33BE5" w:rsidRDefault="00241D36" w:rsidP="001B4360">
            <w:pPr>
              <w:rPr>
                <w:lang w:val="en-US"/>
              </w:rPr>
            </w:pPr>
            <w:proofErr w:type="spellStart"/>
            <w:r w:rsidRPr="00241D36">
              <w:rPr>
                <w:lang w:val="en-US"/>
              </w:rPr>
              <w:t>Газофазная</w:t>
            </w:r>
            <w:proofErr w:type="spellEnd"/>
            <w:r w:rsidRPr="00241D36">
              <w:rPr>
                <w:lang w:val="en-US"/>
              </w:rPr>
              <w:t xml:space="preserve"> </w:t>
            </w:r>
            <w:proofErr w:type="spellStart"/>
            <w:r w:rsidRPr="00241D36">
              <w:rPr>
                <w:lang w:val="en-US"/>
              </w:rPr>
              <w:t>эпитаксия</w:t>
            </w:r>
            <w:proofErr w:type="spellEnd"/>
            <w:r w:rsidRPr="00241D36">
              <w:rPr>
                <w:lang w:val="en-US"/>
              </w:rPr>
              <w:t>.</w:t>
            </w:r>
          </w:p>
        </w:tc>
        <w:tc>
          <w:tcPr>
            <w:tcW w:w="1377" w:type="dxa"/>
          </w:tcPr>
          <w:p w:rsidR="001B4360" w:rsidRPr="00C33BE5" w:rsidRDefault="00D45DF8" w:rsidP="002D355D">
            <w:pPr>
              <w:rPr>
                <w:lang w:val="en-US"/>
              </w:rPr>
            </w:pPr>
            <w:proofErr w:type="spellStart"/>
            <w:r>
              <w:rPr>
                <w:lang w:val="en-US"/>
              </w:rPr>
              <w:t>лекция</w:t>
            </w:r>
            <w:proofErr w:type="spellEnd"/>
          </w:p>
        </w:tc>
      </w:tr>
      <w:tr w:rsidR="001B4360" w:rsidRPr="00C33BE5" w:rsidTr="00C33BE5">
        <w:tc>
          <w:tcPr>
            <w:tcW w:w="534" w:type="dxa"/>
          </w:tcPr>
          <w:p w:rsidR="001B4360" w:rsidRPr="00241D36" w:rsidRDefault="00241D36" w:rsidP="00241D36">
            <w:pPr>
              <w:rPr>
                <w:lang w:val="ru-RU"/>
              </w:rPr>
            </w:pPr>
            <w:r>
              <w:rPr>
                <w:lang w:val="ru-RU"/>
              </w:rPr>
              <w:lastRenderedPageBreak/>
              <w:t>11</w:t>
            </w:r>
          </w:p>
        </w:tc>
        <w:tc>
          <w:tcPr>
            <w:tcW w:w="7654" w:type="dxa"/>
          </w:tcPr>
          <w:p w:rsidR="001B4360" w:rsidRPr="00C33BE5" w:rsidRDefault="00241D36" w:rsidP="0014564F">
            <w:pPr>
              <w:rPr>
                <w:lang w:val="en-US"/>
              </w:rPr>
            </w:pPr>
            <w:proofErr w:type="spellStart"/>
            <w:r w:rsidRPr="00A9431C">
              <w:rPr>
                <w:bCs/>
                <w:iCs/>
              </w:rPr>
              <w:t>Жидкостная</w:t>
            </w:r>
            <w:proofErr w:type="spellEnd"/>
            <w:r w:rsidRPr="00A9431C">
              <w:rPr>
                <w:bCs/>
                <w:iCs/>
              </w:rPr>
              <w:t xml:space="preserve"> </w:t>
            </w:r>
            <w:proofErr w:type="spellStart"/>
            <w:r w:rsidRPr="00A9431C">
              <w:rPr>
                <w:bCs/>
                <w:iCs/>
              </w:rPr>
              <w:t>эпитаксия</w:t>
            </w:r>
            <w:proofErr w:type="spellEnd"/>
            <w:r w:rsidRPr="00A9431C">
              <w:rPr>
                <w:bCs/>
                <w:iCs/>
              </w:rPr>
              <w:t>.</w:t>
            </w:r>
          </w:p>
        </w:tc>
        <w:tc>
          <w:tcPr>
            <w:tcW w:w="1377" w:type="dxa"/>
          </w:tcPr>
          <w:p w:rsidR="001B4360" w:rsidRPr="00B81960" w:rsidRDefault="001B4360" w:rsidP="0014564F">
            <w:pPr>
              <w:rPr>
                <w:lang w:val="ru-RU"/>
              </w:rPr>
            </w:pPr>
            <w:proofErr w:type="spellStart"/>
            <w:r>
              <w:rPr>
                <w:lang w:val="en-US"/>
              </w:rPr>
              <w:t>лекция</w:t>
            </w:r>
            <w:proofErr w:type="spellEnd"/>
          </w:p>
        </w:tc>
      </w:tr>
      <w:tr w:rsidR="001B4360" w:rsidRPr="00211810" w:rsidTr="00B81960">
        <w:tc>
          <w:tcPr>
            <w:tcW w:w="9565" w:type="dxa"/>
            <w:gridSpan w:val="3"/>
            <w:shd w:val="clear" w:color="auto" w:fill="D9D9D9" w:themeFill="background1" w:themeFillShade="D9"/>
          </w:tcPr>
          <w:p w:rsidR="001B4360" w:rsidRPr="00241D36" w:rsidRDefault="00241D36" w:rsidP="0035098E">
            <w:pPr>
              <w:rPr>
                <w:lang w:val="ru-RU"/>
              </w:rPr>
            </w:pPr>
            <w:r>
              <w:rPr>
                <w:lang w:val="ru-RU"/>
              </w:rPr>
              <w:t>Часть</w:t>
            </w:r>
            <w:r w:rsidR="001B4360" w:rsidRPr="00241D36">
              <w:rPr>
                <w:lang w:val="ru-RU"/>
              </w:rPr>
              <w:t xml:space="preserve"> </w:t>
            </w:r>
            <w:r w:rsidR="001B4360">
              <w:rPr>
                <w:lang w:val="en-US"/>
              </w:rPr>
              <w:t>III</w:t>
            </w:r>
            <w:r w:rsidR="001B4360" w:rsidRPr="00241D36">
              <w:rPr>
                <w:lang w:val="ru-RU"/>
              </w:rPr>
              <w:t xml:space="preserve">. </w:t>
            </w:r>
            <w:r w:rsidRPr="00241D36">
              <w:rPr>
                <w:lang w:val="ru-RU"/>
              </w:rPr>
              <w:t>Методы диагностики наноструктур.</w:t>
            </w:r>
          </w:p>
        </w:tc>
      </w:tr>
      <w:tr w:rsidR="001B4360" w:rsidRPr="00C33BE5" w:rsidTr="00C33BE5">
        <w:tc>
          <w:tcPr>
            <w:tcW w:w="534" w:type="dxa"/>
          </w:tcPr>
          <w:p w:rsidR="001B4360" w:rsidRPr="00241D36" w:rsidRDefault="00241D36" w:rsidP="00241D36">
            <w:pPr>
              <w:rPr>
                <w:lang w:val="ru-RU"/>
              </w:rPr>
            </w:pPr>
            <w:r>
              <w:rPr>
                <w:lang w:val="ru-RU"/>
              </w:rPr>
              <w:t>12</w:t>
            </w:r>
          </w:p>
        </w:tc>
        <w:tc>
          <w:tcPr>
            <w:tcW w:w="7654" w:type="dxa"/>
          </w:tcPr>
          <w:p w:rsidR="001B4360" w:rsidRPr="00B81960" w:rsidRDefault="00241D36" w:rsidP="0035098E">
            <w:pPr>
              <w:rPr>
                <w:lang w:val="en-US"/>
              </w:rPr>
            </w:pPr>
            <w:proofErr w:type="spellStart"/>
            <w:r w:rsidRPr="00241D36">
              <w:rPr>
                <w:lang w:val="en-US"/>
              </w:rPr>
              <w:t>Сканирующая-туннельная</w:t>
            </w:r>
            <w:proofErr w:type="spellEnd"/>
            <w:r w:rsidRPr="00241D36">
              <w:rPr>
                <w:lang w:val="en-US"/>
              </w:rPr>
              <w:t xml:space="preserve"> </w:t>
            </w:r>
            <w:proofErr w:type="spellStart"/>
            <w:r w:rsidRPr="00241D36">
              <w:rPr>
                <w:lang w:val="en-US"/>
              </w:rPr>
              <w:t>микроскопия</w:t>
            </w:r>
            <w:proofErr w:type="spellEnd"/>
          </w:p>
        </w:tc>
        <w:tc>
          <w:tcPr>
            <w:tcW w:w="1377" w:type="dxa"/>
          </w:tcPr>
          <w:p w:rsidR="001B4360" w:rsidRPr="001B4360" w:rsidRDefault="001B4360" w:rsidP="002D355D">
            <w:pPr>
              <w:rPr>
                <w:lang w:val="ru-RU"/>
              </w:rPr>
            </w:pPr>
            <w:r>
              <w:rPr>
                <w:lang w:val="ru-RU"/>
              </w:rPr>
              <w:t>лекция</w:t>
            </w:r>
          </w:p>
        </w:tc>
      </w:tr>
      <w:tr w:rsidR="001B4360" w:rsidRPr="00C33BE5" w:rsidTr="00C33BE5">
        <w:tc>
          <w:tcPr>
            <w:tcW w:w="534" w:type="dxa"/>
          </w:tcPr>
          <w:p w:rsidR="001B4360" w:rsidRPr="00241D36" w:rsidRDefault="001B4360" w:rsidP="00241D36">
            <w:pPr>
              <w:rPr>
                <w:lang w:val="ru-RU"/>
              </w:rPr>
            </w:pPr>
            <w:r>
              <w:rPr>
                <w:lang w:val="en-US"/>
              </w:rPr>
              <w:t>1</w:t>
            </w:r>
            <w:r w:rsidR="00241D36">
              <w:rPr>
                <w:lang w:val="ru-RU"/>
              </w:rPr>
              <w:t>3</w:t>
            </w:r>
          </w:p>
        </w:tc>
        <w:tc>
          <w:tcPr>
            <w:tcW w:w="7654" w:type="dxa"/>
          </w:tcPr>
          <w:p w:rsidR="001B4360" w:rsidRPr="00C33BE5" w:rsidRDefault="00241D36" w:rsidP="00B264D1">
            <w:pPr>
              <w:rPr>
                <w:lang w:val="en-US"/>
              </w:rPr>
            </w:pPr>
            <w:proofErr w:type="spellStart"/>
            <w:r w:rsidRPr="00A9431C">
              <w:rPr>
                <w:bCs/>
                <w:iCs/>
              </w:rPr>
              <w:t>Атомно-силовая</w:t>
            </w:r>
            <w:proofErr w:type="spellEnd"/>
            <w:r w:rsidRPr="00A9431C">
              <w:rPr>
                <w:bCs/>
                <w:iCs/>
              </w:rPr>
              <w:t xml:space="preserve"> </w:t>
            </w:r>
            <w:proofErr w:type="spellStart"/>
            <w:r w:rsidRPr="00A9431C">
              <w:rPr>
                <w:bCs/>
                <w:iCs/>
              </w:rPr>
              <w:t>микроскопия</w:t>
            </w:r>
            <w:proofErr w:type="spellEnd"/>
          </w:p>
        </w:tc>
        <w:tc>
          <w:tcPr>
            <w:tcW w:w="1377" w:type="dxa"/>
          </w:tcPr>
          <w:p w:rsidR="001B4360" w:rsidRPr="00B81960" w:rsidRDefault="001B4360" w:rsidP="00B264D1">
            <w:pPr>
              <w:rPr>
                <w:lang w:val="ru-RU"/>
              </w:rPr>
            </w:pPr>
            <w:proofErr w:type="spellStart"/>
            <w:r>
              <w:rPr>
                <w:lang w:val="en-US"/>
              </w:rPr>
              <w:t>лекция</w:t>
            </w:r>
            <w:proofErr w:type="spellEnd"/>
          </w:p>
        </w:tc>
      </w:tr>
      <w:tr w:rsidR="001B4360" w:rsidRPr="00C33BE5" w:rsidTr="00C33BE5">
        <w:tc>
          <w:tcPr>
            <w:tcW w:w="534" w:type="dxa"/>
          </w:tcPr>
          <w:p w:rsidR="001B4360" w:rsidRPr="00241D36" w:rsidRDefault="001B4360" w:rsidP="00241D36">
            <w:pPr>
              <w:rPr>
                <w:lang w:val="ru-RU"/>
              </w:rPr>
            </w:pPr>
            <w:r>
              <w:rPr>
                <w:lang w:val="en-US"/>
              </w:rPr>
              <w:t>1</w:t>
            </w:r>
            <w:r w:rsidR="00241D36">
              <w:rPr>
                <w:lang w:val="ru-RU"/>
              </w:rPr>
              <w:t>4</w:t>
            </w:r>
          </w:p>
        </w:tc>
        <w:tc>
          <w:tcPr>
            <w:tcW w:w="7654" w:type="dxa"/>
          </w:tcPr>
          <w:p w:rsidR="001B4360" w:rsidRPr="00241D36" w:rsidRDefault="00AD6457" w:rsidP="002D355D">
            <w:pPr>
              <w:rPr>
                <w:lang w:val="ru-RU"/>
              </w:rPr>
            </w:pPr>
            <w:r>
              <w:rPr>
                <w:lang w:val="ru-RU"/>
              </w:rPr>
              <w:t>Методы электронной микроскопии</w:t>
            </w:r>
          </w:p>
        </w:tc>
        <w:tc>
          <w:tcPr>
            <w:tcW w:w="1377" w:type="dxa"/>
          </w:tcPr>
          <w:p w:rsidR="001B4360" w:rsidRPr="001B4360" w:rsidRDefault="001B4360" w:rsidP="002D355D">
            <w:pPr>
              <w:rPr>
                <w:lang w:val="ru-RU"/>
              </w:rPr>
            </w:pPr>
            <w:r>
              <w:rPr>
                <w:lang w:val="ru-RU"/>
              </w:rPr>
              <w:t>лекция</w:t>
            </w:r>
          </w:p>
        </w:tc>
      </w:tr>
      <w:tr w:rsidR="001B4360" w:rsidRPr="00C33BE5" w:rsidTr="00C33BE5">
        <w:tc>
          <w:tcPr>
            <w:tcW w:w="534" w:type="dxa"/>
          </w:tcPr>
          <w:p w:rsidR="001B4360" w:rsidRPr="00241D36" w:rsidRDefault="001B4360" w:rsidP="007F0B4D">
            <w:pPr>
              <w:rPr>
                <w:lang w:val="ru-RU"/>
              </w:rPr>
            </w:pPr>
            <w:r>
              <w:rPr>
                <w:lang w:val="en-US"/>
              </w:rPr>
              <w:t>1</w:t>
            </w:r>
            <w:r w:rsidR="007F0B4D">
              <w:rPr>
                <w:lang w:val="ru-RU"/>
              </w:rPr>
              <w:t>5</w:t>
            </w:r>
          </w:p>
        </w:tc>
        <w:tc>
          <w:tcPr>
            <w:tcW w:w="7654" w:type="dxa"/>
          </w:tcPr>
          <w:p w:rsidR="001B4360" w:rsidRPr="00C33BE5" w:rsidRDefault="00241D36" w:rsidP="002D355D">
            <w:pPr>
              <w:rPr>
                <w:lang w:val="en-US"/>
              </w:rPr>
            </w:pPr>
            <w:proofErr w:type="spellStart"/>
            <w:r w:rsidRPr="00A9431C">
              <w:rPr>
                <w:bCs/>
                <w:iCs/>
              </w:rPr>
              <w:t>Методы</w:t>
            </w:r>
            <w:proofErr w:type="spellEnd"/>
            <w:r w:rsidRPr="00A9431C">
              <w:rPr>
                <w:bCs/>
                <w:iCs/>
              </w:rPr>
              <w:t xml:space="preserve"> </w:t>
            </w:r>
            <w:proofErr w:type="spellStart"/>
            <w:r w:rsidRPr="00A9431C">
              <w:rPr>
                <w:bCs/>
                <w:iCs/>
              </w:rPr>
              <w:t>нанолитографии</w:t>
            </w:r>
            <w:proofErr w:type="spellEnd"/>
          </w:p>
        </w:tc>
        <w:tc>
          <w:tcPr>
            <w:tcW w:w="1377" w:type="dxa"/>
          </w:tcPr>
          <w:p w:rsidR="001B4360" w:rsidRPr="00B81960" w:rsidRDefault="007F0B4D" w:rsidP="002D355D">
            <w:pPr>
              <w:rPr>
                <w:lang w:val="ru-RU"/>
              </w:rPr>
            </w:pPr>
            <w:r>
              <w:rPr>
                <w:lang w:val="ru-RU"/>
              </w:rPr>
              <w:t>лекция</w:t>
            </w:r>
          </w:p>
        </w:tc>
      </w:tr>
      <w:tr w:rsidR="007F0B4D" w:rsidRPr="007F0B4D" w:rsidTr="00C33BE5">
        <w:tc>
          <w:tcPr>
            <w:tcW w:w="534" w:type="dxa"/>
          </w:tcPr>
          <w:p w:rsidR="007F0B4D" w:rsidRPr="007F0B4D" w:rsidRDefault="007F0B4D" w:rsidP="00241D36">
            <w:pPr>
              <w:rPr>
                <w:lang w:val="ru-RU"/>
              </w:rPr>
            </w:pPr>
            <w:r>
              <w:rPr>
                <w:lang w:val="ru-RU"/>
              </w:rPr>
              <w:t>16</w:t>
            </w:r>
          </w:p>
        </w:tc>
        <w:tc>
          <w:tcPr>
            <w:tcW w:w="7654" w:type="dxa"/>
          </w:tcPr>
          <w:p w:rsidR="007F0B4D" w:rsidRPr="007F0B4D" w:rsidRDefault="007F0B4D" w:rsidP="007F0B4D">
            <w:pPr>
              <w:rPr>
                <w:bCs/>
                <w:iCs/>
                <w:lang w:val="ru-RU"/>
              </w:rPr>
            </w:pPr>
            <w:r>
              <w:rPr>
                <w:bCs/>
                <w:iCs/>
                <w:lang w:val="ru-RU"/>
              </w:rPr>
              <w:t xml:space="preserve">Примеры исследований актуальных наноструктур (семинар на английском языке) </w:t>
            </w:r>
          </w:p>
        </w:tc>
        <w:tc>
          <w:tcPr>
            <w:tcW w:w="1377" w:type="dxa"/>
          </w:tcPr>
          <w:p w:rsidR="007F0B4D" w:rsidRDefault="007F0B4D" w:rsidP="002D355D">
            <w:pPr>
              <w:rPr>
                <w:lang w:val="ru-RU"/>
              </w:rPr>
            </w:pPr>
            <w:r>
              <w:rPr>
                <w:lang w:val="ru-RU"/>
              </w:rPr>
              <w:t>семинар</w:t>
            </w:r>
          </w:p>
        </w:tc>
      </w:tr>
    </w:tbl>
    <w:p w:rsidR="00934F73" w:rsidRPr="007F0B4D" w:rsidRDefault="00934F73" w:rsidP="002D355D">
      <w:pPr>
        <w:rPr>
          <w:lang w:val="ru-RU"/>
        </w:rPr>
      </w:pPr>
    </w:p>
    <w:p w:rsidR="002D355D" w:rsidRPr="00925A98" w:rsidRDefault="002D355D" w:rsidP="002D355D">
      <w:pPr>
        <w:rPr>
          <w:b/>
          <w:lang w:val="en-US"/>
        </w:rPr>
      </w:pPr>
      <w:r w:rsidRPr="00925A98">
        <w:rPr>
          <w:b/>
          <w:lang w:val="en-US"/>
        </w:rPr>
        <w:t xml:space="preserve">Detailed content and structure with sectioning of lectures/seminars: </w:t>
      </w:r>
    </w:p>
    <w:tbl>
      <w:tblPr>
        <w:tblStyle w:val="a4"/>
        <w:tblW w:w="0" w:type="auto"/>
        <w:tblLook w:val="04A0"/>
      </w:tblPr>
      <w:tblGrid>
        <w:gridCol w:w="531"/>
        <w:gridCol w:w="7427"/>
        <w:gridCol w:w="1607"/>
      </w:tblGrid>
      <w:tr w:rsidR="00CA2141" w:rsidRPr="00FC5637" w:rsidTr="006A12C3">
        <w:tc>
          <w:tcPr>
            <w:tcW w:w="9565" w:type="dxa"/>
            <w:gridSpan w:val="3"/>
            <w:shd w:val="clear" w:color="auto" w:fill="D9D9D9" w:themeFill="background1" w:themeFillShade="D9"/>
          </w:tcPr>
          <w:p w:rsidR="00CA2141" w:rsidRPr="00FC5637" w:rsidRDefault="00CA2141" w:rsidP="006A12C3">
            <w:pPr>
              <w:rPr>
                <w:lang w:val="en-US"/>
              </w:rPr>
            </w:pPr>
            <w:r w:rsidRPr="00FC5637">
              <w:rPr>
                <w:lang w:val="en-US"/>
              </w:rPr>
              <w:t xml:space="preserve">Chapter I. </w:t>
            </w:r>
            <w:r w:rsidR="0096117A">
              <w:rPr>
                <w:lang w:val="en-US"/>
              </w:rPr>
              <w:t>Nano</w:t>
            </w:r>
            <w:r w:rsidR="00FC5637" w:rsidRPr="00FC5637">
              <w:rPr>
                <w:lang w:val="en-US"/>
              </w:rPr>
              <w:t>structures</w:t>
            </w:r>
          </w:p>
        </w:tc>
      </w:tr>
      <w:tr w:rsidR="00CA2141" w:rsidRPr="00FC5637" w:rsidTr="00CA2141">
        <w:tc>
          <w:tcPr>
            <w:tcW w:w="531" w:type="dxa"/>
          </w:tcPr>
          <w:p w:rsidR="00CA2141" w:rsidRPr="00FC5637" w:rsidRDefault="00CA2141" w:rsidP="006A12C3">
            <w:pPr>
              <w:rPr>
                <w:lang w:val="en-US"/>
              </w:rPr>
            </w:pPr>
            <w:r w:rsidRPr="00FC5637">
              <w:rPr>
                <w:lang w:val="en-US"/>
              </w:rPr>
              <w:t>1</w:t>
            </w:r>
          </w:p>
        </w:tc>
        <w:tc>
          <w:tcPr>
            <w:tcW w:w="7427" w:type="dxa"/>
          </w:tcPr>
          <w:p w:rsidR="00CA2141" w:rsidRPr="00FC5637" w:rsidRDefault="00FC5637" w:rsidP="006A12C3">
            <w:pPr>
              <w:rPr>
                <w:lang w:val="en-US"/>
              </w:rPr>
            </w:pPr>
            <w:r w:rsidRPr="00FC5637">
              <w:rPr>
                <w:lang w:val="en-US"/>
              </w:rPr>
              <w:t>Quantum dots</w:t>
            </w:r>
          </w:p>
        </w:tc>
        <w:tc>
          <w:tcPr>
            <w:tcW w:w="1607" w:type="dxa"/>
          </w:tcPr>
          <w:p w:rsidR="00CA2141" w:rsidRPr="00FC5637" w:rsidRDefault="00CA2141" w:rsidP="006A12C3">
            <w:pPr>
              <w:rPr>
                <w:lang w:val="en-US"/>
              </w:rPr>
            </w:pPr>
            <w:proofErr w:type="spellStart"/>
            <w:r w:rsidRPr="00FC5637">
              <w:rPr>
                <w:lang w:val="ru-RU"/>
              </w:rPr>
              <w:t>lecture</w:t>
            </w:r>
            <w:proofErr w:type="spellEnd"/>
          </w:p>
        </w:tc>
      </w:tr>
      <w:tr w:rsidR="00CA2141" w:rsidRPr="00FC5637" w:rsidTr="00CA2141">
        <w:tc>
          <w:tcPr>
            <w:tcW w:w="531" w:type="dxa"/>
          </w:tcPr>
          <w:p w:rsidR="00CA2141" w:rsidRPr="00FC5637" w:rsidRDefault="00CA2141" w:rsidP="006A12C3">
            <w:pPr>
              <w:rPr>
                <w:lang w:val="en-US"/>
              </w:rPr>
            </w:pPr>
            <w:r w:rsidRPr="00FC5637">
              <w:rPr>
                <w:lang w:val="en-US"/>
              </w:rPr>
              <w:t>2</w:t>
            </w:r>
          </w:p>
        </w:tc>
        <w:tc>
          <w:tcPr>
            <w:tcW w:w="7427" w:type="dxa"/>
          </w:tcPr>
          <w:p w:rsidR="00CA2141" w:rsidRPr="00FC5637" w:rsidRDefault="00FC5637" w:rsidP="006A12C3">
            <w:pPr>
              <w:rPr>
                <w:lang w:val="en-US"/>
              </w:rPr>
            </w:pPr>
            <w:r>
              <w:rPr>
                <w:lang w:val="en-US"/>
              </w:rPr>
              <w:t>Quantum well</w:t>
            </w:r>
            <w:r w:rsidRPr="00FC5637">
              <w:rPr>
                <w:lang w:val="en-US"/>
              </w:rPr>
              <w:t>s</w:t>
            </w:r>
          </w:p>
        </w:tc>
        <w:tc>
          <w:tcPr>
            <w:tcW w:w="1607" w:type="dxa"/>
          </w:tcPr>
          <w:p w:rsidR="00CA2141" w:rsidRPr="00FC5637" w:rsidRDefault="00CA2141" w:rsidP="006A12C3">
            <w:pPr>
              <w:rPr>
                <w:lang w:val="en-US"/>
              </w:rPr>
            </w:pPr>
            <w:proofErr w:type="spellStart"/>
            <w:r w:rsidRPr="00FC5637">
              <w:rPr>
                <w:lang w:val="ru-RU"/>
              </w:rPr>
              <w:t>lecture</w:t>
            </w:r>
            <w:proofErr w:type="spellEnd"/>
          </w:p>
        </w:tc>
      </w:tr>
      <w:tr w:rsidR="00CA2141" w:rsidRPr="00FC5637" w:rsidTr="00CA2141">
        <w:tc>
          <w:tcPr>
            <w:tcW w:w="531" w:type="dxa"/>
          </w:tcPr>
          <w:p w:rsidR="00CA2141" w:rsidRPr="00FC5637" w:rsidRDefault="00CA2141" w:rsidP="006A12C3">
            <w:pPr>
              <w:rPr>
                <w:lang w:val="ru-RU"/>
              </w:rPr>
            </w:pPr>
            <w:r w:rsidRPr="00FC5637">
              <w:rPr>
                <w:lang w:val="ru-RU"/>
              </w:rPr>
              <w:t>3</w:t>
            </w:r>
          </w:p>
        </w:tc>
        <w:tc>
          <w:tcPr>
            <w:tcW w:w="7427" w:type="dxa"/>
          </w:tcPr>
          <w:p w:rsidR="00CA2141" w:rsidRPr="00FC5637" w:rsidRDefault="00FC5637" w:rsidP="00FC5637">
            <w:pPr>
              <w:rPr>
                <w:lang w:val="en-US"/>
              </w:rPr>
            </w:pPr>
            <w:r w:rsidRPr="00FC5637">
              <w:rPr>
                <w:lang w:val="en-US"/>
              </w:rPr>
              <w:t>Semiconductor nanow</w:t>
            </w:r>
            <w:r>
              <w:rPr>
                <w:lang w:val="en-US"/>
              </w:rPr>
              <w:t>ire</w:t>
            </w:r>
            <w:r w:rsidRPr="00FC5637">
              <w:rPr>
                <w:lang w:val="en-US"/>
              </w:rPr>
              <w:t>s</w:t>
            </w:r>
          </w:p>
        </w:tc>
        <w:tc>
          <w:tcPr>
            <w:tcW w:w="1607" w:type="dxa"/>
          </w:tcPr>
          <w:p w:rsidR="00CA2141" w:rsidRPr="00FC5637" w:rsidRDefault="00CA2141" w:rsidP="006A12C3">
            <w:pPr>
              <w:rPr>
                <w:lang w:val="en-US"/>
              </w:rPr>
            </w:pPr>
            <w:proofErr w:type="spellStart"/>
            <w:r w:rsidRPr="00FC5637">
              <w:rPr>
                <w:lang w:val="ru-RU"/>
              </w:rPr>
              <w:t>lecture</w:t>
            </w:r>
            <w:proofErr w:type="spellEnd"/>
          </w:p>
        </w:tc>
      </w:tr>
      <w:tr w:rsidR="00CA2141" w:rsidRPr="00FC5637" w:rsidTr="00CA2141">
        <w:tc>
          <w:tcPr>
            <w:tcW w:w="531" w:type="dxa"/>
            <w:tcBorders>
              <w:bottom w:val="single" w:sz="4" w:space="0" w:color="auto"/>
            </w:tcBorders>
          </w:tcPr>
          <w:p w:rsidR="00CA2141" w:rsidRPr="00FC5637" w:rsidRDefault="00CA2141" w:rsidP="006A12C3">
            <w:pPr>
              <w:rPr>
                <w:lang w:val="ru-RU"/>
              </w:rPr>
            </w:pPr>
            <w:r w:rsidRPr="00FC5637">
              <w:rPr>
                <w:lang w:val="ru-RU"/>
              </w:rPr>
              <w:t>4</w:t>
            </w:r>
          </w:p>
        </w:tc>
        <w:tc>
          <w:tcPr>
            <w:tcW w:w="7427" w:type="dxa"/>
            <w:tcBorders>
              <w:bottom w:val="single" w:sz="4" w:space="0" w:color="auto"/>
            </w:tcBorders>
          </w:tcPr>
          <w:p w:rsidR="00CA2141" w:rsidRPr="00FC5637" w:rsidRDefault="00FC5637" w:rsidP="009916FA">
            <w:pPr>
              <w:rPr>
                <w:lang w:val="en-US"/>
              </w:rPr>
            </w:pPr>
            <w:r w:rsidRPr="00FC5637">
              <w:rPr>
                <w:lang w:val="en-US"/>
              </w:rPr>
              <w:t>Fullerenes</w:t>
            </w:r>
          </w:p>
        </w:tc>
        <w:tc>
          <w:tcPr>
            <w:tcW w:w="1607" w:type="dxa"/>
            <w:tcBorders>
              <w:bottom w:val="single" w:sz="4" w:space="0" w:color="auto"/>
            </w:tcBorders>
          </w:tcPr>
          <w:p w:rsidR="00CA2141" w:rsidRPr="00FC5637" w:rsidRDefault="00FC5637" w:rsidP="006A12C3">
            <w:pPr>
              <w:rPr>
                <w:lang w:val="en-US"/>
              </w:rPr>
            </w:pPr>
            <w:proofErr w:type="spellStart"/>
            <w:r w:rsidRPr="00FC5637">
              <w:rPr>
                <w:lang w:val="ru-RU"/>
              </w:rPr>
              <w:t>lecture</w:t>
            </w:r>
            <w:proofErr w:type="spellEnd"/>
          </w:p>
        </w:tc>
      </w:tr>
      <w:tr w:rsidR="00CA2141" w:rsidRPr="00FC5637" w:rsidTr="00CA2141">
        <w:tc>
          <w:tcPr>
            <w:tcW w:w="531" w:type="dxa"/>
            <w:tcBorders>
              <w:bottom w:val="single" w:sz="4" w:space="0" w:color="auto"/>
            </w:tcBorders>
          </w:tcPr>
          <w:p w:rsidR="00CA2141" w:rsidRPr="00FC5637" w:rsidRDefault="00CA2141" w:rsidP="006A12C3">
            <w:pPr>
              <w:rPr>
                <w:lang w:val="ru-RU"/>
              </w:rPr>
            </w:pPr>
            <w:r w:rsidRPr="00FC5637">
              <w:rPr>
                <w:lang w:val="ru-RU"/>
              </w:rPr>
              <w:t>5</w:t>
            </w:r>
          </w:p>
        </w:tc>
        <w:tc>
          <w:tcPr>
            <w:tcW w:w="7427" w:type="dxa"/>
            <w:tcBorders>
              <w:bottom w:val="single" w:sz="4" w:space="0" w:color="auto"/>
            </w:tcBorders>
          </w:tcPr>
          <w:p w:rsidR="00CA2141" w:rsidRPr="00FC5637" w:rsidRDefault="00FC5637" w:rsidP="006A12C3">
            <w:pPr>
              <w:rPr>
                <w:lang w:val="en-US"/>
              </w:rPr>
            </w:pPr>
            <w:r w:rsidRPr="00FC5637">
              <w:rPr>
                <w:lang w:val="en-US"/>
              </w:rPr>
              <w:t>Graphene</w:t>
            </w:r>
          </w:p>
        </w:tc>
        <w:tc>
          <w:tcPr>
            <w:tcW w:w="1607" w:type="dxa"/>
            <w:tcBorders>
              <w:bottom w:val="single" w:sz="4" w:space="0" w:color="auto"/>
            </w:tcBorders>
          </w:tcPr>
          <w:p w:rsidR="00CA2141" w:rsidRPr="00FC5637" w:rsidRDefault="00CA2141" w:rsidP="006A12C3">
            <w:pPr>
              <w:rPr>
                <w:lang w:val="en-US"/>
              </w:rPr>
            </w:pPr>
            <w:proofErr w:type="spellStart"/>
            <w:r w:rsidRPr="00FC5637">
              <w:rPr>
                <w:lang w:val="ru-RU"/>
              </w:rPr>
              <w:t>lecture</w:t>
            </w:r>
            <w:proofErr w:type="spellEnd"/>
          </w:p>
        </w:tc>
      </w:tr>
      <w:tr w:rsidR="00FC5637" w:rsidRPr="00FC5637" w:rsidTr="00CA2141">
        <w:tc>
          <w:tcPr>
            <w:tcW w:w="531" w:type="dxa"/>
            <w:tcBorders>
              <w:bottom w:val="single" w:sz="4" w:space="0" w:color="auto"/>
            </w:tcBorders>
          </w:tcPr>
          <w:p w:rsidR="00FC5637" w:rsidRPr="00FC5637" w:rsidRDefault="00FC5637" w:rsidP="00FC5637">
            <w:pPr>
              <w:rPr>
                <w:lang w:val="en-US"/>
              </w:rPr>
            </w:pPr>
            <w:r>
              <w:rPr>
                <w:lang w:val="en-US"/>
              </w:rPr>
              <w:t>6</w:t>
            </w:r>
          </w:p>
        </w:tc>
        <w:tc>
          <w:tcPr>
            <w:tcW w:w="7427" w:type="dxa"/>
            <w:tcBorders>
              <w:bottom w:val="single" w:sz="4" w:space="0" w:color="auto"/>
            </w:tcBorders>
          </w:tcPr>
          <w:p w:rsidR="00FC5637" w:rsidRPr="00FC5637" w:rsidRDefault="00FC5637" w:rsidP="00FC5637">
            <w:pPr>
              <w:rPr>
                <w:lang w:val="en-US"/>
              </w:rPr>
            </w:pPr>
            <w:r w:rsidRPr="00FC5637">
              <w:rPr>
                <w:lang w:val="en-US"/>
              </w:rPr>
              <w:t>Nanotubes</w:t>
            </w:r>
          </w:p>
        </w:tc>
        <w:tc>
          <w:tcPr>
            <w:tcW w:w="1607" w:type="dxa"/>
            <w:tcBorders>
              <w:bottom w:val="single" w:sz="4" w:space="0" w:color="auto"/>
            </w:tcBorders>
          </w:tcPr>
          <w:p w:rsidR="00FC5637" w:rsidRPr="00FC5637" w:rsidRDefault="00FC5637" w:rsidP="00FC5637">
            <w:pPr>
              <w:rPr>
                <w:lang w:val="en-US"/>
              </w:rPr>
            </w:pPr>
            <w:proofErr w:type="spellStart"/>
            <w:r w:rsidRPr="00FC5637">
              <w:rPr>
                <w:lang w:val="ru-RU"/>
              </w:rPr>
              <w:t>lecture</w:t>
            </w:r>
            <w:proofErr w:type="spellEnd"/>
          </w:p>
        </w:tc>
      </w:tr>
      <w:tr w:rsidR="00FC5637" w:rsidRPr="00FC5637" w:rsidTr="00CA2141">
        <w:tc>
          <w:tcPr>
            <w:tcW w:w="531" w:type="dxa"/>
            <w:tcBorders>
              <w:bottom w:val="single" w:sz="4" w:space="0" w:color="auto"/>
            </w:tcBorders>
          </w:tcPr>
          <w:p w:rsidR="00FC5637" w:rsidRDefault="00FC5637" w:rsidP="00FC5637">
            <w:pPr>
              <w:rPr>
                <w:lang w:val="en-US"/>
              </w:rPr>
            </w:pPr>
            <w:r>
              <w:rPr>
                <w:lang w:val="en-US"/>
              </w:rPr>
              <w:t>7</w:t>
            </w:r>
          </w:p>
        </w:tc>
        <w:tc>
          <w:tcPr>
            <w:tcW w:w="7427" w:type="dxa"/>
            <w:tcBorders>
              <w:bottom w:val="single" w:sz="4" w:space="0" w:color="auto"/>
            </w:tcBorders>
          </w:tcPr>
          <w:p w:rsidR="00FC5637" w:rsidRPr="00FC5637" w:rsidRDefault="00FC5637" w:rsidP="00FC5637">
            <w:pPr>
              <w:rPr>
                <w:lang w:val="en-US"/>
              </w:rPr>
            </w:pPr>
            <w:proofErr w:type="spellStart"/>
            <w:r w:rsidRPr="00FC5637">
              <w:rPr>
                <w:lang w:val="en-US"/>
              </w:rPr>
              <w:t>Nanodiamonds</w:t>
            </w:r>
            <w:proofErr w:type="spellEnd"/>
          </w:p>
        </w:tc>
        <w:tc>
          <w:tcPr>
            <w:tcW w:w="1607" w:type="dxa"/>
            <w:tcBorders>
              <w:bottom w:val="single" w:sz="4" w:space="0" w:color="auto"/>
            </w:tcBorders>
          </w:tcPr>
          <w:p w:rsidR="00FC5637" w:rsidRPr="00FC5637" w:rsidRDefault="00FC5637" w:rsidP="00FC5637">
            <w:pPr>
              <w:rPr>
                <w:lang w:val="en-US"/>
              </w:rPr>
            </w:pPr>
            <w:proofErr w:type="spellStart"/>
            <w:r w:rsidRPr="00FC5637">
              <w:rPr>
                <w:lang w:val="ru-RU"/>
              </w:rPr>
              <w:t>lecture</w:t>
            </w:r>
            <w:proofErr w:type="spellEnd"/>
          </w:p>
        </w:tc>
      </w:tr>
      <w:tr w:rsidR="00FC5637" w:rsidRPr="00FC5637" w:rsidTr="00CA2141">
        <w:tc>
          <w:tcPr>
            <w:tcW w:w="531" w:type="dxa"/>
            <w:tcBorders>
              <w:bottom w:val="single" w:sz="4" w:space="0" w:color="auto"/>
            </w:tcBorders>
          </w:tcPr>
          <w:p w:rsidR="00FC5637" w:rsidRDefault="00FC5637" w:rsidP="006A12C3">
            <w:pPr>
              <w:rPr>
                <w:lang w:val="en-US"/>
              </w:rPr>
            </w:pPr>
            <w:r>
              <w:rPr>
                <w:lang w:val="en-US"/>
              </w:rPr>
              <w:t>8</w:t>
            </w:r>
          </w:p>
        </w:tc>
        <w:tc>
          <w:tcPr>
            <w:tcW w:w="7427" w:type="dxa"/>
            <w:tcBorders>
              <w:bottom w:val="single" w:sz="4" w:space="0" w:color="auto"/>
            </w:tcBorders>
          </w:tcPr>
          <w:p w:rsidR="00FC5637" w:rsidRPr="00FC5637" w:rsidRDefault="0096117A" w:rsidP="006A12C3">
            <w:pPr>
              <w:rPr>
                <w:lang w:val="en-US"/>
              </w:rPr>
            </w:pPr>
            <w:r>
              <w:rPr>
                <w:lang w:val="en-US"/>
              </w:rPr>
              <w:t>Perspective nano</w:t>
            </w:r>
            <w:r w:rsidR="00FC5637" w:rsidRPr="00FC5637">
              <w:rPr>
                <w:lang w:val="en-US"/>
              </w:rPr>
              <w:t>structures (seminar in Russian)</w:t>
            </w:r>
          </w:p>
        </w:tc>
        <w:tc>
          <w:tcPr>
            <w:tcW w:w="1607" w:type="dxa"/>
            <w:tcBorders>
              <w:bottom w:val="single" w:sz="4" w:space="0" w:color="auto"/>
            </w:tcBorders>
          </w:tcPr>
          <w:p w:rsidR="00FC5637" w:rsidRPr="00FC5637" w:rsidRDefault="00FC5637" w:rsidP="006A12C3">
            <w:pPr>
              <w:rPr>
                <w:lang w:val="en-US"/>
              </w:rPr>
            </w:pPr>
            <w:r w:rsidRPr="00FC5637">
              <w:rPr>
                <w:lang w:val="en-US"/>
              </w:rPr>
              <w:t>seminar</w:t>
            </w:r>
          </w:p>
        </w:tc>
      </w:tr>
      <w:tr w:rsidR="00CA2141" w:rsidRPr="00FC5637" w:rsidTr="006A12C3">
        <w:tc>
          <w:tcPr>
            <w:tcW w:w="9565" w:type="dxa"/>
            <w:gridSpan w:val="3"/>
            <w:shd w:val="clear" w:color="auto" w:fill="D9D9D9" w:themeFill="background1" w:themeFillShade="D9"/>
          </w:tcPr>
          <w:p w:rsidR="00CA2141" w:rsidRPr="00FC5637" w:rsidRDefault="00CA2141" w:rsidP="006A12C3">
            <w:pPr>
              <w:rPr>
                <w:lang w:val="en-US"/>
              </w:rPr>
            </w:pPr>
            <w:r w:rsidRPr="00FC5637">
              <w:rPr>
                <w:lang w:val="en-US"/>
              </w:rPr>
              <w:t xml:space="preserve">Chapter II. </w:t>
            </w:r>
            <w:r w:rsidR="00FC5637" w:rsidRPr="00FC5637">
              <w:rPr>
                <w:lang w:val="en-US"/>
              </w:rPr>
              <w:t>Nanostructure growth methods</w:t>
            </w:r>
          </w:p>
        </w:tc>
      </w:tr>
      <w:tr w:rsidR="00CA2141" w:rsidRPr="00FC5637" w:rsidTr="00CA2141">
        <w:tc>
          <w:tcPr>
            <w:tcW w:w="531" w:type="dxa"/>
          </w:tcPr>
          <w:p w:rsidR="00CA2141" w:rsidRPr="00FC5637" w:rsidRDefault="00FC5637" w:rsidP="006A12C3">
            <w:pPr>
              <w:rPr>
                <w:lang w:val="en-US"/>
              </w:rPr>
            </w:pPr>
            <w:r>
              <w:rPr>
                <w:lang w:val="en-US"/>
              </w:rPr>
              <w:t>9</w:t>
            </w:r>
          </w:p>
        </w:tc>
        <w:tc>
          <w:tcPr>
            <w:tcW w:w="7427" w:type="dxa"/>
          </w:tcPr>
          <w:p w:rsidR="00CA2141" w:rsidRPr="00FC5637" w:rsidRDefault="00FC5637" w:rsidP="00FC5637">
            <w:pPr>
              <w:rPr>
                <w:lang w:val="en-US"/>
              </w:rPr>
            </w:pPr>
            <w:r w:rsidRPr="00FC5637">
              <w:rPr>
                <w:lang w:val="en-US"/>
              </w:rPr>
              <w:t xml:space="preserve">Molecular </w:t>
            </w:r>
            <w:r>
              <w:rPr>
                <w:lang w:val="en-US"/>
              </w:rPr>
              <w:t>b</w:t>
            </w:r>
            <w:r w:rsidRPr="00FC5637">
              <w:rPr>
                <w:lang w:val="en-US"/>
              </w:rPr>
              <w:t xml:space="preserve">eam </w:t>
            </w:r>
            <w:r>
              <w:rPr>
                <w:lang w:val="en-US"/>
              </w:rPr>
              <w:t>e</w:t>
            </w:r>
            <w:r w:rsidRPr="00FC5637">
              <w:rPr>
                <w:lang w:val="en-US"/>
              </w:rPr>
              <w:t>pitaxy</w:t>
            </w:r>
          </w:p>
        </w:tc>
        <w:tc>
          <w:tcPr>
            <w:tcW w:w="1607" w:type="dxa"/>
          </w:tcPr>
          <w:p w:rsidR="00CA2141" w:rsidRPr="00FC5637" w:rsidRDefault="00CA2141" w:rsidP="006A12C3">
            <w:pPr>
              <w:rPr>
                <w:lang w:val="ru-RU"/>
              </w:rPr>
            </w:pPr>
            <w:proofErr w:type="spellStart"/>
            <w:r w:rsidRPr="00FC5637">
              <w:rPr>
                <w:lang w:val="ru-RU"/>
              </w:rPr>
              <w:t>lecture</w:t>
            </w:r>
            <w:proofErr w:type="spellEnd"/>
          </w:p>
        </w:tc>
      </w:tr>
      <w:tr w:rsidR="00CA2141" w:rsidRPr="00FC5637" w:rsidTr="00CA2141">
        <w:tc>
          <w:tcPr>
            <w:tcW w:w="531" w:type="dxa"/>
          </w:tcPr>
          <w:p w:rsidR="00CA2141" w:rsidRPr="00FC5637" w:rsidRDefault="00FC5637" w:rsidP="006A12C3">
            <w:pPr>
              <w:rPr>
                <w:lang w:val="en-US"/>
              </w:rPr>
            </w:pPr>
            <w:r>
              <w:rPr>
                <w:lang w:val="en-US"/>
              </w:rPr>
              <w:t>10</w:t>
            </w:r>
          </w:p>
        </w:tc>
        <w:tc>
          <w:tcPr>
            <w:tcW w:w="7427" w:type="dxa"/>
          </w:tcPr>
          <w:p w:rsidR="00CA2141" w:rsidRPr="00FC5637" w:rsidRDefault="00FC5637" w:rsidP="006A12C3">
            <w:pPr>
              <w:rPr>
                <w:lang w:val="en-US"/>
              </w:rPr>
            </w:pPr>
            <w:r>
              <w:rPr>
                <w:lang w:val="en-US"/>
              </w:rPr>
              <w:t xml:space="preserve">Chemical </w:t>
            </w:r>
            <w:proofErr w:type="spellStart"/>
            <w:r>
              <w:rPr>
                <w:lang w:val="en-US"/>
              </w:rPr>
              <w:t>vapour</w:t>
            </w:r>
            <w:proofErr w:type="spellEnd"/>
            <w:r>
              <w:rPr>
                <w:lang w:val="en-US"/>
              </w:rPr>
              <w:t xml:space="preserve"> deposition</w:t>
            </w:r>
          </w:p>
        </w:tc>
        <w:tc>
          <w:tcPr>
            <w:tcW w:w="1607" w:type="dxa"/>
          </w:tcPr>
          <w:p w:rsidR="00CA2141" w:rsidRPr="00FC5637" w:rsidRDefault="00CA2141" w:rsidP="006A12C3">
            <w:pPr>
              <w:rPr>
                <w:lang w:val="en-US"/>
              </w:rPr>
            </w:pPr>
            <w:proofErr w:type="spellStart"/>
            <w:r w:rsidRPr="00FC5637">
              <w:rPr>
                <w:lang w:val="ru-RU"/>
              </w:rPr>
              <w:t>lecture</w:t>
            </w:r>
            <w:proofErr w:type="spellEnd"/>
          </w:p>
        </w:tc>
      </w:tr>
      <w:tr w:rsidR="00CA2141" w:rsidRPr="00FC5637" w:rsidTr="00CA2141">
        <w:tc>
          <w:tcPr>
            <w:tcW w:w="531" w:type="dxa"/>
          </w:tcPr>
          <w:p w:rsidR="00CA2141" w:rsidRPr="00FC5637" w:rsidRDefault="00FC5637" w:rsidP="006A12C3">
            <w:pPr>
              <w:rPr>
                <w:lang w:val="en-US"/>
              </w:rPr>
            </w:pPr>
            <w:r>
              <w:rPr>
                <w:lang w:val="en-US"/>
              </w:rPr>
              <w:t>11</w:t>
            </w:r>
          </w:p>
        </w:tc>
        <w:tc>
          <w:tcPr>
            <w:tcW w:w="7427" w:type="dxa"/>
          </w:tcPr>
          <w:p w:rsidR="00CA2141" w:rsidRPr="00FC5637" w:rsidRDefault="00FC5637" w:rsidP="006A12C3">
            <w:pPr>
              <w:rPr>
                <w:lang w:val="en-US"/>
              </w:rPr>
            </w:pPr>
            <w:r>
              <w:rPr>
                <w:lang w:val="en-US"/>
              </w:rPr>
              <w:t>Liquid phase epitaxy</w:t>
            </w:r>
          </w:p>
        </w:tc>
        <w:tc>
          <w:tcPr>
            <w:tcW w:w="1607" w:type="dxa"/>
          </w:tcPr>
          <w:p w:rsidR="00CA2141" w:rsidRPr="00FC5637" w:rsidRDefault="00CA2141" w:rsidP="006A12C3">
            <w:pPr>
              <w:rPr>
                <w:lang w:val="ru-RU"/>
              </w:rPr>
            </w:pPr>
            <w:proofErr w:type="spellStart"/>
            <w:r w:rsidRPr="00FC5637">
              <w:rPr>
                <w:lang w:val="ru-RU"/>
              </w:rPr>
              <w:t>lecture</w:t>
            </w:r>
            <w:proofErr w:type="spellEnd"/>
          </w:p>
        </w:tc>
      </w:tr>
      <w:tr w:rsidR="00CA2141" w:rsidRPr="00FC5637" w:rsidTr="006A12C3">
        <w:tc>
          <w:tcPr>
            <w:tcW w:w="9565" w:type="dxa"/>
            <w:gridSpan w:val="3"/>
            <w:shd w:val="clear" w:color="auto" w:fill="D9D9D9" w:themeFill="background1" w:themeFillShade="D9"/>
          </w:tcPr>
          <w:p w:rsidR="00CA2141" w:rsidRPr="00FC5637" w:rsidRDefault="00CA2141" w:rsidP="0096117A">
            <w:pPr>
              <w:rPr>
                <w:lang w:val="en-US"/>
              </w:rPr>
            </w:pPr>
            <w:r w:rsidRPr="00FC5637">
              <w:rPr>
                <w:lang w:val="en-US"/>
              </w:rPr>
              <w:t xml:space="preserve">Chapter III. </w:t>
            </w:r>
            <w:r w:rsidR="0096117A" w:rsidRPr="0096117A">
              <w:rPr>
                <w:lang w:val="en-US"/>
              </w:rPr>
              <w:t>Methods for diagnos</w:t>
            </w:r>
            <w:r w:rsidR="0096117A">
              <w:rPr>
                <w:lang w:val="en-US"/>
              </w:rPr>
              <w:t>tics of</w:t>
            </w:r>
            <w:r w:rsidR="0096117A" w:rsidRPr="0096117A">
              <w:rPr>
                <w:lang w:val="en-US"/>
              </w:rPr>
              <w:t xml:space="preserve"> nanostructures</w:t>
            </w:r>
          </w:p>
        </w:tc>
      </w:tr>
      <w:tr w:rsidR="00CA2141" w:rsidRPr="00FC5637" w:rsidTr="00CA2141">
        <w:tc>
          <w:tcPr>
            <w:tcW w:w="531" w:type="dxa"/>
          </w:tcPr>
          <w:p w:rsidR="00CA2141" w:rsidRPr="00FC5637" w:rsidRDefault="00FC5637" w:rsidP="006A12C3">
            <w:pPr>
              <w:rPr>
                <w:lang w:val="en-US"/>
              </w:rPr>
            </w:pPr>
            <w:r>
              <w:rPr>
                <w:lang w:val="en-US"/>
              </w:rPr>
              <w:t>12</w:t>
            </w:r>
          </w:p>
        </w:tc>
        <w:tc>
          <w:tcPr>
            <w:tcW w:w="7427" w:type="dxa"/>
          </w:tcPr>
          <w:p w:rsidR="00CA2141" w:rsidRPr="00FC5637" w:rsidRDefault="0096117A" w:rsidP="0096117A">
            <w:pPr>
              <w:rPr>
                <w:lang w:val="en-US"/>
              </w:rPr>
            </w:pPr>
            <w:r w:rsidRPr="0096117A">
              <w:rPr>
                <w:lang w:val="en-US"/>
              </w:rPr>
              <w:t>Scanning</w:t>
            </w:r>
            <w:r>
              <w:rPr>
                <w:lang w:val="en-US"/>
              </w:rPr>
              <w:t xml:space="preserve"> </w:t>
            </w:r>
            <w:r w:rsidRPr="0096117A">
              <w:rPr>
                <w:lang w:val="en-US"/>
              </w:rPr>
              <w:t>tunneling microscopy</w:t>
            </w:r>
          </w:p>
        </w:tc>
        <w:tc>
          <w:tcPr>
            <w:tcW w:w="1607" w:type="dxa"/>
          </w:tcPr>
          <w:p w:rsidR="00CA2141" w:rsidRPr="00FC5637" w:rsidRDefault="00CA2141">
            <w:r w:rsidRPr="00FC5637">
              <w:rPr>
                <w:lang w:val="en-US"/>
              </w:rPr>
              <w:t>lecture</w:t>
            </w:r>
          </w:p>
        </w:tc>
      </w:tr>
      <w:tr w:rsidR="00CA2141" w:rsidRPr="00FC5637" w:rsidTr="00CA2141">
        <w:tc>
          <w:tcPr>
            <w:tcW w:w="531" w:type="dxa"/>
          </w:tcPr>
          <w:p w:rsidR="00CA2141" w:rsidRPr="00FC5637" w:rsidRDefault="00CA2141" w:rsidP="00FC5637">
            <w:pPr>
              <w:rPr>
                <w:lang w:val="en-US"/>
              </w:rPr>
            </w:pPr>
            <w:r w:rsidRPr="00FC5637">
              <w:rPr>
                <w:lang w:val="en-US"/>
              </w:rPr>
              <w:t>1</w:t>
            </w:r>
            <w:r w:rsidR="00FC5637">
              <w:rPr>
                <w:lang w:val="en-US"/>
              </w:rPr>
              <w:t>3</w:t>
            </w:r>
          </w:p>
        </w:tc>
        <w:tc>
          <w:tcPr>
            <w:tcW w:w="7427" w:type="dxa"/>
          </w:tcPr>
          <w:p w:rsidR="00CA2141" w:rsidRPr="00FC5637" w:rsidRDefault="0096117A" w:rsidP="006A12C3">
            <w:pPr>
              <w:rPr>
                <w:lang w:val="en-US"/>
              </w:rPr>
            </w:pPr>
            <w:r w:rsidRPr="0096117A">
              <w:rPr>
                <w:lang w:val="en-US"/>
              </w:rPr>
              <w:t>Atomic force microscopy</w:t>
            </w:r>
          </w:p>
        </w:tc>
        <w:tc>
          <w:tcPr>
            <w:tcW w:w="1607" w:type="dxa"/>
          </w:tcPr>
          <w:p w:rsidR="00CA2141" w:rsidRPr="00FC5637" w:rsidRDefault="00CA2141">
            <w:proofErr w:type="spellStart"/>
            <w:r w:rsidRPr="00FC5637">
              <w:rPr>
                <w:lang w:val="ru-RU"/>
              </w:rPr>
              <w:t>lecture</w:t>
            </w:r>
            <w:proofErr w:type="spellEnd"/>
          </w:p>
        </w:tc>
      </w:tr>
      <w:tr w:rsidR="00CA2141" w:rsidRPr="00FC5637" w:rsidTr="00CA2141">
        <w:tc>
          <w:tcPr>
            <w:tcW w:w="531" w:type="dxa"/>
          </w:tcPr>
          <w:p w:rsidR="00CA2141" w:rsidRPr="00FC5637" w:rsidRDefault="00CA2141" w:rsidP="00FC5637">
            <w:pPr>
              <w:rPr>
                <w:lang w:val="en-US"/>
              </w:rPr>
            </w:pPr>
            <w:r w:rsidRPr="00FC5637">
              <w:rPr>
                <w:lang w:val="en-US"/>
              </w:rPr>
              <w:t>1</w:t>
            </w:r>
            <w:r w:rsidR="00FC5637">
              <w:rPr>
                <w:lang w:val="en-US"/>
              </w:rPr>
              <w:t>4</w:t>
            </w:r>
          </w:p>
        </w:tc>
        <w:tc>
          <w:tcPr>
            <w:tcW w:w="7427" w:type="dxa"/>
          </w:tcPr>
          <w:p w:rsidR="00CA2141" w:rsidRPr="00FC5637" w:rsidRDefault="0096117A" w:rsidP="006A12C3">
            <w:pPr>
              <w:rPr>
                <w:lang w:val="en-US"/>
              </w:rPr>
            </w:pPr>
            <w:r w:rsidRPr="0096117A">
              <w:rPr>
                <w:lang w:val="en-US"/>
              </w:rPr>
              <w:t>Electron microscopy methods</w:t>
            </w:r>
          </w:p>
        </w:tc>
        <w:tc>
          <w:tcPr>
            <w:tcW w:w="1607" w:type="dxa"/>
          </w:tcPr>
          <w:p w:rsidR="00CA2141" w:rsidRPr="00FC5637" w:rsidRDefault="00CA2141" w:rsidP="006A12C3">
            <w:pPr>
              <w:rPr>
                <w:lang w:val="ru-RU"/>
              </w:rPr>
            </w:pPr>
            <w:proofErr w:type="spellStart"/>
            <w:r w:rsidRPr="00FC5637">
              <w:rPr>
                <w:lang w:val="ru-RU"/>
              </w:rPr>
              <w:t>lecture</w:t>
            </w:r>
            <w:proofErr w:type="spellEnd"/>
          </w:p>
        </w:tc>
      </w:tr>
      <w:tr w:rsidR="00CA2141" w:rsidRPr="00FC5637" w:rsidTr="00CA2141">
        <w:tc>
          <w:tcPr>
            <w:tcW w:w="531" w:type="dxa"/>
          </w:tcPr>
          <w:p w:rsidR="00CA2141" w:rsidRPr="00FC5637" w:rsidRDefault="00CA2141" w:rsidP="00FC5637">
            <w:pPr>
              <w:rPr>
                <w:lang w:val="en-US"/>
              </w:rPr>
            </w:pPr>
            <w:r w:rsidRPr="00FC5637">
              <w:rPr>
                <w:lang w:val="en-US"/>
              </w:rPr>
              <w:t>1</w:t>
            </w:r>
            <w:r w:rsidR="00FC5637">
              <w:rPr>
                <w:lang w:val="en-US"/>
              </w:rPr>
              <w:t>5</w:t>
            </w:r>
          </w:p>
        </w:tc>
        <w:tc>
          <w:tcPr>
            <w:tcW w:w="7427" w:type="dxa"/>
          </w:tcPr>
          <w:p w:rsidR="00CA2141" w:rsidRPr="00FC5637" w:rsidRDefault="0096117A" w:rsidP="006A12C3">
            <w:pPr>
              <w:rPr>
                <w:lang w:val="en-US"/>
              </w:rPr>
            </w:pPr>
            <w:r w:rsidRPr="0096117A">
              <w:rPr>
                <w:lang w:val="en-US"/>
              </w:rPr>
              <w:t>Nanolithography methods</w:t>
            </w:r>
          </w:p>
        </w:tc>
        <w:tc>
          <w:tcPr>
            <w:tcW w:w="1607" w:type="dxa"/>
          </w:tcPr>
          <w:p w:rsidR="00CA2141" w:rsidRPr="00FC5637" w:rsidRDefault="0096117A" w:rsidP="006A12C3">
            <w:pPr>
              <w:rPr>
                <w:lang w:val="en-US"/>
              </w:rPr>
            </w:pPr>
            <w:proofErr w:type="spellStart"/>
            <w:r w:rsidRPr="00FC5637">
              <w:rPr>
                <w:lang w:val="ru-RU"/>
              </w:rPr>
              <w:t>lecture</w:t>
            </w:r>
            <w:proofErr w:type="spellEnd"/>
          </w:p>
        </w:tc>
      </w:tr>
      <w:tr w:rsidR="00CA2141" w:rsidRPr="00FC5637" w:rsidTr="00CA2141">
        <w:tc>
          <w:tcPr>
            <w:tcW w:w="531" w:type="dxa"/>
          </w:tcPr>
          <w:p w:rsidR="00CA2141" w:rsidRPr="00FC5637" w:rsidRDefault="00CA2141" w:rsidP="00FC5637">
            <w:pPr>
              <w:rPr>
                <w:lang w:val="en-US"/>
              </w:rPr>
            </w:pPr>
            <w:r w:rsidRPr="00FC5637">
              <w:rPr>
                <w:lang w:val="en-US"/>
              </w:rPr>
              <w:t>1</w:t>
            </w:r>
            <w:r w:rsidR="00FC5637">
              <w:rPr>
                <w:lang w:val="en-US"/>
              </w:rPr>
              <w:t>6</w:t>
            </w:r>
          </w:p>
        </w:tc>
        <w:tc>
          <w:tcPr>
            <w:tcW w:w="7427" w:type="dxa"/>
          </w:tcPr>
          <w:p w:rsidR="00CA2141" w:rsidRPr="00FC5637" w:rsidRDefault="0096117A" w:rsidP="0096117A">
            <w:pPr>
              <w:rPr>
                <w:lang w:val="en-US"/>
              </w:rPr>
            </w:pPr>
            <w:r>
              <w:rPr>
                <w:lang w:val="en-US"/>
              </w:rPr>
              <w:t>S</w:t>
            </w:r>
            <w:r w:rsidRPr="0096117A">
              <w:rPr>
                <w:lang w:val="en-US"/>
              </w:rPr>
              <w:t xml:space="preserve">tudies of </w:t>
            </w:r>
            <w:r>
              <w:rPr>
                <w:lang w:val="en-US"/>
              </w:rPr>
              <w:t>perspective</w:t>
            </w:r>
            <w:r w:rsidRPr="0096117A">
              <w:rPr>
                <w:lang w:val="en-US"/>
              </w:rPr>
              <w:t xml:space="preserve"> nanostructures (seminar in English)</w:t>
            </w:r>
          </w:p>
        </w:tc>
        <w:tc>
          <w:tcPr>
            <w:tcW w:w="1607" w:type="dxa"/>
          </w:tcPr>
          <w:p w:rsidR="00CA2141" w:rsidRPr="00FC5637" w:rsidRDefault="0096117A" w:rsidP="006A12C3">
            <w:pPr>
              <w:rPr>
                <w:lang w:val="ru-RU"/>
              </w:rPr>
            </w:pPr>
            <w:r w:rsidRPr="00FC5637">
              <w:rPr>
                <w:lang w:val="en-US"/>
              </w:rPr>
              <w:t>seminar</w:t>
            </w:r>
          </w:p>
        </w:tc>
      </w:tr>
    </w:tbl>
    <w:p w:rsidR="002D355D" w:rsidRDefault="002D355D" w:rsidP="002D355D">
      <w:pPr>
        <w:rPr>
          <w:lang w:val="en-US"/>
        </w:rPr>
      </w:pPr>
    </w:p>
    <w:p w:rsidR="002D355D" w:rsidRPr="00925A98" w:rsidRDefault="00CE137C" w:rsidP="002D355D">
      <w:pPr>
        <w:rPr>
          <w:b/>
          <w:lang w:val="en-US"/>
        </w:rPr>
      </w:pPr>
      <w:r>
        <w:rPr>
          <w:b/>
          <w:lang w:val="en-US"/>
        </w:rPr>
        <w:t>6</w:t>
      </w:r>
      <w:r w:rsidR="002D355D" w:rsidRPr="00925A98">
        <w:rPr>
          <w:b/>
          <w:lang w:val="ru-RU"/>
        </w:rPr>
        <w:t>. Рекомендованная литература</w:t>
      </w:r>
      <w:r w:rsidR="00925A98">
        <w:rPr>
          <w:b/>
          <w:lang w:val="en-US"/>
        </w:rPr>
        <w:t>/Textbooks</w:t>
      </w:r>
      <w:r w:rsidR="002D355D" w:rsidRPr="00925A98">
        <w:rPr>
          <w:b/>
          <w:lang w:val="ru-RU"/>
        </w:rPr>
        <w:t xml:space="preserve">: </w:t>
      </w:r>
    </w:p>
    <w:p w:rsidR="00857CE6" w:rsidRDefault="00857CE6" w:rsidP="001D57BA">
      <w:pPr>
        <w:tabs>
          <w:tab w:val="left" w:pos="0"/>
          <w:tab w:val="right" w:leader="underscore" w:pos="1440"/>
          <w:tab w:val="left" w:pos="1530"/>
        </w:tabs>
        <w:jc w:val="both"/>
        <w:rPr>
          <w:highlight w:val="yellow"/>
          <w:lang w:val="ru-RU" w:eastAsia="ru-RU"/>
        </w:rPr>
      </w:pPr>
    </w:p>
    <w:p w:rsidR="001D57BA" w:rsidRPr="001D57BA" w:rsidRDefault="001D57BA" w:rsidP="001D57BA">
      <w:pPr>
        <w:tabs>
          <w:tab w:val="left" w:pos="0"/>
          <w:tab w:val="right" w:leader="underscore" w:pos="1440"/>
          <w:tab w:val="left" w:pos="1530"/>
        </w:tabs>
        <w:rPr>
          <w:lang w:val="ru-RU" w:eastAsia="ru-RU"/>
        </w:rPr>
      </w:pPr>
      <w:r>
        <w:rPr>
          <w:lang w:val="ru-RU" w:eastAsia="ru-RU"/>
        </w:rPr>
        <w:t xml:space="preserve">1) К. </w:t>
      </w:r>
      <w:proofErr w:type="spellStart"/>
      <w:r>
        <w:rPr>
          <w:lang w:val="ru-RU" w:eastAsia="ru-RU"/>
        </w:rPr>
        <w:t>Деффейс</w:t>
      </w:r>
      <w:proofErr w:type="spellEnd"/>
      <w:r>
        <w:rPr>
          <w:lang w:val="ru-RU" w:eastAsia="ru-RU"/>
        </w:rPr>
        <w:t xml:space="preserve">, Удивительные </w:t>
      </w:r>
      <w:proofErr w:type="spellStart"/>
      <w:r>
        <w:rPr>
          <w:lang w:val="ru-RU" w:eastAsia="ru-RU"/>
        </w:rPr>
        <w:t>наноструктуры</w:t>
      </w:r>
      <w:proofErr w:type="spellEnd"/>
      <w:r>
        <w:rPr>
          <w:lang w:val="ru-RU" w:eastAsia="ru-RU"/>
        </w:rPr>
        <w:t xml:space="preserve">, </w:t>
      </w:r>
      <w:r w:rsidRPr="001D57BA">
        <w:rPr>
          <w:lang w:val="ru-RU" w:eastAsia="ru-RU"/>
        </w:rPr>
        <w:t>2012</w:t>
      </w:r>
      <w:r>
        <w:rPr>
          <w:lang w:val="ru-RU" w:eastAsia="ru-RU"/>
        </w:rPr>
        <w:t>,</w:t>
      </w:r>
      <w:r w:rsidRPr="001D57BA">
        <w:rPr>
          <w:lang w:val="ru-RU" w:eastAsia="ru-RU"/>
        </w:rPr>
        <w:t xml:space="preserve"> Лань,</w:t>
      </w:r>
      <w:r>
        <w:rPr>
          <w:lang w:val="ru-RU" w:eastAsia="ru-RU"/>
        </w:rPr>
        <w:t xml:space="preserve"> </w:t>
      </w:r>
      <w:r w:rsidRPr="001D57BA">
        <w:rPr>
          <w:lang w:val="ru-RU" w:eastAsia="ru-RU"/>
        </w:rPr>
        <w:t>http://e.lanbook.co</w:t>
      </w:r>
      <w:r>
        <w:rPr>
          <w:lang w:val="ru-RU" w:eastAsia="ru-RU"/>
        </w:rPr>
        <w:t>m/books/element.php?pl1_id=4354</w:t>
      </w:r>
    </w:p>
    <w:p w:rsidR="001D57BA" w:rsidRDefault="001D57BA" w:rsidP="001D57BA">
      <w:pPr>
        <w:tabs>
          <w:tab w:val="left" w:pos="0"/>
          <w:tab w:val="right" w:leader="underscore" w:pos="1440"/>
          <w:tab w:val="left" w:pos="1530"/>
        </w:tabs>
        <w:jc w:val="both"/>
        <w:rPr>
          <w:lang w:val="ru-RU" w:eastAsia="ru-RU"/>
        </w:rPr>
      </w:pPr>
      <w:r w:rsidRPr="001D57BA">
        <w:rPr>
          <w:lang w:val="ru-RU" w:eastAsia="ru-RU"/>
        </w:rPr>
        <w:t xml:space="preserve">2) Ю.А.Смирнов, С.В.Соколов, Е.В.Титов, Основы нано- и функциональной электроники, Лань, 2013. </w:t>
      </w:r>
    </w:p>
    <w:p w:rsidR="001D57BA" w:rsidRPr="001D57BA" w:rsidRDefault="001D57BA" w:rsidP="001D57BA">
      <w:pPr>
        <w:tabs>
          <w:tab w:val="left" w:pos="0"/>
          <w:tab w:val="right" w:leader="underscore" w:pos="1440"/>
          <w:tab w:val="left" w:pos="1530"/>
        </w:tabs>
        <w:jc w:val="both"/>
        <w:rPr>
          <w:lang w:val="ru-RU" w:eastAsia="ru-RU"/>
        </w:rPr>
      </w:pPr>
      <w:r>
        <w:rPr>
          <w:lang w:val="ru-RU" w:eastAsia="ru-RU"/>
        </w:rPr>
        <w:t>http://e.lanbook.com/book/5855</w:t>
      </w:r>
    </w:p>
    <w:p w:rsidR="001D57BA" w:rsidRDefault="001D57BA" w:rsidP="001D57BA">
      <w:pPr>
        <w:tabs>
          <w:tab w:val="left" w:pos="0"/>
          <w:tab w:val="right" w:leader="underscore" w:pos="1440"/>
          <w:tab w:val="left" w:pos="1530"/>
        </w:tabs>
        <w:jc w:val="both"/>
        <w:rPr>
          <w:highlight w:val="yellow"/>
          <w:lang w:val="ru-RU" w:eastAsia="ru-RU"/>
        </w:rPr>
      </w:pPr>
      <w:r w:rsidRPr="001D57BA">
        <w:rPr>
          <w:lang w:val="ru-RU" w:eastAsia="ru-RU"/>
        </w:rPr>
        <w:t xml:space="preserve">3) В.К. </w:t>
      </w:r>
      <w:proofErr w:type="spellStart"/>
      <w:r w:rsidRPr="001D57BA">
        <w:rPr>
          <w:lang w:val="ru-RU" w:eastAsia="ru-RU"/>
        </w:rPr>
        <w:t>Неволин</w:t>
      </w:r>
      <w:proofErr w:type="spellEnd"/>
      <w:r w:rsidRPr="001D57BA">
        <w:rPr>
          <w:lang w:val="ru-RU" w:eastAsia="ru-RU"/>
        </w:rPr>
        <w:t xml:space="preserve">, Зондовые </w:t>
      </w:r>
      <w:proofErr w:type="spellStart"/>
      <w:r w:rsidRPr="001D57BA">
        <w:rPr>
          <w:lang w:val="ru-RU" w:eastAsia="ru-RU"/>
        </w:rPr>
        <w:t>нанотехнологии</w:t>
      </w:r>
      <w:proofErr w:type="spellEnd"/>
      <w:r w:rsidRPr="001D57BA">
        <w:rPr>
          <w:lang w:val="ru-RU" w:eastAsia="ru-RU"/>
        </w:rPr>
        <w:t xml:space="preserve"> в электронике, Москва</w:t>
      </w:r>
      <w:proofErr w:type="gramStart"/>
      <w:r w:rsidRPr="001D57BA">
        <w:rPr>
          <w:lang w:val="ru-RU" w:eastAsia="ru-RU"/>
        </w:rPr>
        <w:t xml:space="preserve"> :</w:t>
      </w:r>
      <w:proofErr w:type="gramEnd"/>
      <w:r w:rsidRPr="001D57BA">
        <w:rPr>
          <w:lang w:val="ru-RU" w:eastAsia="ru-RU"/>
        </w:rPr>
        <w:t xml:space="preserve"> </w:t>
      </w:r>
      <w:proofErr w:type="spellStart"/>
      <w:r w:rsidRPr="001D57BA">
        <w:rPr>
          <w:lang w:val="ru-RU" w:eastAsia="ru-RU"/>
        </w:rPr>
        <w:t>Техносфера</w:t>
      </w:r>
      <w:proofErr w:type="spellEnd"/>
      <w:r w:rsidRPr="001D57BA">
        <w:rPr>
          <w:lang w:val="ru-RU" w:eastAsia="ru-RU"/>
        </w:rPr>
        <w:t>, 2014. http://e.lanbook.com/book/73521</w:t>
      </w:r>
    </w:p>
    <w:p w:rsidR="002D355D" w:rsidRPr="00CC17A0" w:rsidRDefault="002D355D" w:rsidP="002D355D">
      <w:pPr>
        <w:rPr>
          <w:lang w:val="ru-RU"/>
        </w:rPr>
      </w:pPr>
    </w:p>
    <w:p w:rsidR="002D355D" w:rsidRPr="00925A98" w:rsidRDefault="00CE137C" w:rsidP="002D355D">
      <w:pPr>
        <w:rPr>
          <w:lang w:val="ru-RU"/>
        </w:rPr>
      </w:pPr>
      <w:r w:rsidRPr="00CE137C">
        <w:rPr>
          <w:b/>
          <w:lang w:val="ru-RU"/>
        </w:rPr>
        <w:t>7</w:t>
      </w:r>
      <w:r w:rsidR="002D355D" w:rsidRPr="00925A98">
        <w:rPr>
          <w:b/>
          <w:lang w:val="ru-RU"/>
        </w:rPr>
        <w:t xml:space="preserve">. Предварительно пройденные курсы, необходимые для изучения предмета: </w:t>
      </w:r>
      <w:r w:rsidR="00566345" w:rsidRPr="001D57BA">
        <w:rPr>
          <w:lang w:val="ru-RU"/>
        </w:rPr>
        <w:t>общая физика</w:t>
      </w:r>
      <w:r w:rsidR="00934F73" w:rsidRPr="001D57BA">
        <w:rPr>
          <w:lang w:val="ru-RU"/>
        </w:rPr>
        <w:t xml:space="preserve">, </w:t>
      </w:r>
      <w:r w:rsidR="001D57BA">
        <w:rPr>
          <w:lang w:val="ru-RU"/>
        </w:rPr>
        <w:t>физика твердого тела</w:t>
      </w:r>
      <w:r w:rsidR="00925A98" w:rsidRPr="00925A98">
        <w:rPr>
          <w:lang w:val="ru-RU"/>
        </w:rPr>
        <w:t>.</w:t>
      </w:r>
    </w:p>
    <w:p w:rsidR="002D355D" w:rsidRPr="00FC5637" w:rsidRDefault="002D355D" w:rsidP="002D355D">
      <w:pPr>
        <w:rPr>
          <w:lang w:val="en-US"/>
        </w:rPr>
      </w:pPr>
      <w:r w:rsidRPr="00925A98">
        <w:rPr>
          <w:b/>
          <w:lang w:val="en-US"/>
        </w:rPr>
        <w:t>Course prerequisites:</w:t>
      </w:r>
      <w:r w:rsidR="00934F73" w:rsidRPr="00FC5637">
        <w:rPr>
          <w:lang w:val="en-US"/>
        </w:rPr>
        <w:t xml:space="preserve"> </w:t>
      </w:r>
      <w:r w:rsidR="00566345" w:rsidRPr="00566345">
        <w:rPr>
          <w:lang w:val="en-US"/>
        </w:rPr>
        <w:t>physics</w:t>
      </w:r>
      <w:r w:rsidR="00934F73" w:rsidRPr="00FC5637">
        <w:rPr>
          <w:lang w:val="en-US"/>
        </w:rPr>
        <w:t xml:space="preserve">, </w:t>
      </w:r>
      <w:r w:rsidR="00FC5637">
        <w:rPr>
          <w:lang w:val="en-US"/>
        </w:rPr>
        <w:t>solid state physics</w:t>
      </w:r>
      <w:r w:rsidR="00925A98">
        <w:rPr>
          <w:lang w:val="en-US"/>
        </w:rPr>
        <w:t>.</w:t>
      </w:r>
    </w:p>
    <w:p w:rsidR="002D355D" w:rsidRPr="00FC5637" w:rsidRDefault="002D355D" w:rsidP="002D355D">
      <w:pPr>
        <w:rPr>
          <w:lang w:val="en-US"/>
        </w:rPr>
      </w:pPr>
    </w:p>
    <w:p w:rsidR="002D355D" w:rsidRPr="00CE137C" w:rsidRDefault="00CE137C" w:rsidP="002D355D">
      <w:pPr>
        <w:rPr>
          <w:lang w:val="ru-RU"/>
        </w:rPr>
      </w:pPr>
      <w:r w:rsidRPr="00F22E58">
        <w:rPr>
          <w:b/>
          <w:lang w:val="ru-RU"/>
        </w:rPr>
        <w:t>8</w:t>
      </w:r>
      <w:r w:rsidR="002D355D" w:rsidRPr="00925A98">
        <w:rPr>
          <w:b/>
          <w:lang w:val="ru-RU"/>
        </w:rPr>
        <w:t>. Тип самостоятельных заданий</w:t>
      </w:r>
      <w:r w:rsidR="002D355D" w:rsidRPr="002D355D">
        <w:rPr>
          <w:lang w:val="ru-RU"/>
        </w:rPr>
        <w:t xml:space="preserve">: </w:t>
      </w:r>
      <w:r w:rsidR="00925A98" w:rsidRPr="00CE137C">
        <w:rPr>
          <w:lang w:val="ru-RU"/>
        </w:rPr>
        <w:t>-</w:t>
      </w:r>
    </w:p>
    <w:p w:rsidR="002D355D" w:rsidRPr="00CE137C" w:rsidRDefault="002D355D" w:rsidP="002D355D">
      <w:pPr>
        <w:rPr>
          <w:b/>
          <w:lang w:val="ru-RU"/>
        </w:rPr>
      </w:pPr>
      <w:r w:rsidRPr="00925A98">
        <w:rPr>
          <w:b/>
          <w:lang w:val="en-US"/>
        </w:rPr>
        <w:t>Assignments</w:t>
      </w:r>
      <w:r w:rsidRPr="00CE137C">
        <w:rPr>
          <w:b/>
          <w:lang w:val="ru-RU"/>
        </w:rPr>
        <w:t>:</w:t>
      </w:r>
      <w:r w:rsidRPr="00CE137C">
        <w:rPr>
          <w:lang w:val="ru-RU"/>
        </w:rPr>
        <w:t xml:space="preserve"> </w:t>
      </w:r>
      <w:r w:rsidR="00925A98" w:rsidRPr="00CE137C">
        <w:rPr>
          <w:lang w:val="ru-RU"/>
        </w:rPr>
        <w:t>-</w:t>
      </w:r>
    </w:p>
    <w:p w:rsidR="002D355D" w:rsidRPr="00CE137C" w:rsidRDefault="002D355D" w:rsidP="002D355D">
      <w:pPr>
        <w:rPr>
          <w:lang w:val="ru-RU"/>
        </w:rPr>
      </w:pPr>
    </w:p>
    <w:p w:rsidR="002D355D" w:rsidRPr="00925A98" w:rsidRDefault="00CE137C" w:rsidP="002D355D">
      <w:pPr>
        <w:rPr>
          <w:b/>
          <w:lang w:val="ru-RU"/>
        </w:rPr>
      </w:pPr>
      <w:r w:rsidRPr="00CE137C">
        <w:rPr>
          <w:b/>
          <w:lang w:val="ru-RU"/>
        </w:rPr>
        <w:t>9</w:t>
      </w:r>
      <w:r w:rsidR="002D355D" w:rsidRPr="00925A98">
        <w:rPr>
          <w:b/>
          <w:lang w:val="ru-RU"/>
        </w:rPr>
        <w:t>. Как оценивается успеваемость по курсу:</w:t>
      </w:r>
    </w:p>
    <w:tbl>
      <w:tblPr>
        <w:tblStyle w:val="a4"/>
        <w:tblW w:w="0" w:type="auto"/>
        <w:tblLook w:val="04A0"/>
      </w:tblPr>
      <w:tblGrid>
        <w:gridCol w:w="7607"/>
        <w:gridCol w:w="581"/>
      </w:tblGrid>
      <w:tr w:rsidR="00014813" w:rsidRPr="00934F73" w:rsidTr="00014813">
        <w:tc>
          <w:tcPr>
            <w:tcW w:w="7607" w:type="dxa"/>
          </w:tcPr>
          <w:p w:rsidR="00014813" w:rsidRPr="00934F73" w:rsidRDefault="00014813" w:rsidP="00014813">
            <w:pPr>
              <w:rPr>
                <w:lang w:val="ru-RU"/>
              </w:rPr>
            </w:pPr>
            <w:r w:rsidRPr="00934F73">
              <w:rPr>
                <w:lang w:val="ru-RU"/>
              </w:rPr>
              <w:lastRenderedPageBreak/>
              <w:t xml:space="preserve">Максимальное </w:t>
            </w:r>
            <w:r>
              <w:rPr>
                <w:lang w:val="ru-RU"/>
              </w:rPr>
              <w:t>количество баллов за курс</w:t>
            </w:r>
          </w:p>
        </w:tc>
        <w:tc>
          <w:tcPr>
            <w:tcW w:w="581" w:type="dxa"/>
          </w:tcPr>
          <w:p w:rsidR="00014813" w:rsidRPr="00934F73" w:rsidRDefault="00014813" w:rsidP="006A12C3">
            <w:pPr>
              <w:rPr>
                <w:lang w:val="ru-RU"/>
              </w:rPr>
            </w:pPr>
            <w:r>
              <w:rPr>
                <w:lang w:val="ru-RU"/>
              </w:rPr>
              <w:t>100</w:t>
            </w:r>
          </w:p>
        </w:tc>
      </w:tr>
      <w:tr w:rsidR="00014813" w:rsidRPr="00934F73" w:rsidTr="00014813">
        <w:tc>
          <w:tcPr>
            <w:tcW w:w="7607" w:type="dxa"/>
          </w:tcPr>
          <w:p w:rsidR="00014813" w:rsidRPr="00934F73" w:rsidRDefault="00014813" w:rsidP="006A12C3">
            <w:pPr>
              <w:rPr>
                <w:lang w:val="ru-RU"/>
              </w:rPr>
            </w:pPr>
            <w:r>
              <w:rPr>
                <w:lang w:val="ru-RU"/>
              </w:rPr>
              <w:t>Максимальное количество баллов за решение задач</w:t>
            </w:r>
          </w:p>
        </w:tc>
        <w:tc>
          <w:tcPr>
            <w:tcW w:w="581" w:type="dxa"/>
          </w:tcPr>
          <w:p w:rsidR="00014813" w:rsidRPr="00934F73" w:rsidRDefault="00170845" w:rsidP="006A12C3">
            <w:pPr>
              <w:rPr>
                <w:lang w:val="ru-RU"/>
              </w:rPr>
            </w:pPr>
            <w:r>
              <w:rPr>
                <w:lang w:val="ru-RU"/>
              </w:rPr>
              <w:t>0</w:t>
            </w:r>
          </w:p>
        </w:tc>
      </w:tr>
      <w:tr w:rsidR="00014813" w:rsidRPr="00934F73" w:rsidTr="00014813">
        <w:tc>
          <w:tcPr>
            <w:tcW w:w="7607" w:type="dxa"/>
          </w:tcPr>
          <w:p w:rsidR="00014813" w:rsidRPr="00934F73" w:rsidRDefault="00014813" w:rsidP="001C3A39">
            <w:pPr>
              <w:rPr>
                <w:lang w:val="ru-RU"/>
              </w:rPr>
            </w:pPr>
            <w:r>
              <w:rPr>
                <w:lang w:val="ru-RU"/>
              </w:rPr>
              <w:t xml:space="preserve">Максимальное количество баллов за </w:t>
            </w:r>
            <w:r w:rsidR="001C3A39">
              <w:rPr>
                <w:lang w:val="ru-RU"/>
              </w:rPr>
              <w:t>выступление</w:t>
            </w:r>
            <w:r>
              <w:rPr>
                <w:lang w:val="ru-RU"/>
              </w:rPr>
              <w:t xml:space="preserve"> </w:t>
            </w:r>
            <w:r w:rsidR="004D3214">
              <w:rPr>
                <w:lang w:val="ru-RU"/>
              </w:rPr>
              <w:t>на семинаре</w:t>
            </w:r>
          </w:p>
        </w:tc>
        <w:tc>
          <w:tcPr>
            <w:tcW w:w="581" w:type="dxa"/>
          </w:tcPr>
          <w:p w:rsidR="00014813" w:rsidRPr="00934F73" w:rsidRDefault="00170845" w:rsidP="006A12C3">
            <w:pPr>
              <w:rPr>
                <w:lang w:val="ru-RU"/>
              </w:rPr>
            </w:pPr>
            <w:r>
              <w:rPr>
                <w:lang w:val="ru-RU"/>
              </w:rPr>
              <w:t>4</w:t>
            </w:r>
            <w:r w:rsidR="00014813">
              <w:rPr>
                <w:lang w:val="ru-RU"/>
              </w:rPr>
              <w:t>0</w:t>
            </w:r>
          </w:p>
        </w:tc>
      </w:tr>
      <w:tr w:rsidR="001B4360" w:rsidRPr="00934F73" w:rsidTr="00014813">
        <w:tc>
          <w:tcPr>
            <w:tcW w:w="7607" w:type="dxa"/>
          </w:tcPr>
          <w:p w:rsidR="001B4360" w:rsidRDefault="001B4360" w:rsidP="001B4360">
            <w:pPr>
              <w:rPr>
                <w:lang w:val="ru-RU"/>
              </w:rPr>
            </w:pPr>
            <w:r>
              <w:rPr>
                <w:lang w:val="ru-RU"/>
              </w:rPr>
              <w:t>Максимальное количество баллов за практическую работу</w:t>
            </w:r>
          </w:p>
        </w:tc>
        <w:tc>
          <w:tcPr>
            <w:tcW w:w="581" w:type="dxa"/>
          </w:tcPr>
          <w:p w:rsidR="001B4360" w:rsidRDefault="00170845" w:rsidP="006A12C3">
            <w:pPr>
              <w:rPr>
                <w:lang w:val="ru-RU"/>
              </w:rPr>
            </w:pPr>
            <w:r>
              <w:rPr>
                <w:lang w:val="ru-RU"/>
              </w:rPr>
              <w:t>0</w:t>
            </w:r>
          </w:p>
        </w:tc>
      </w:tr>
      <w:tr w:rsidR="00014813" w:rsidRPr="00934F73" w:rsidTr="00014813">
        <w:tc>
          <w:tcPr>
            <w:tcW w:w="7607" w:type="dxa"/>
          </w:tcPr>
          <w:p w:rsidR="00014813" w:rsidRDefault="00014813" w:rsidP="00014813">
            <w:pPr>
              <w:rPr>
                <w:lang w:val="ru-RU"/>
              </w:rPr>
            </w:pPr>
            <w:r>
              <w:rPr>
                <w:lang w:val="ru-RU"/>
              </w:rPr>
              <w:t>Максимальное количество баллов за финальный устный экзамен</w:t>
            </w:r>
          </w:p>
        </w:tc>
        <w:tc>
          <w:tcPr>
            <w:tcW w:w="581" w:type="dxa"/>
          </w:tcPr>
          <w:p w:rsidR="00014813" w:rsidRDefault="00170845" w:rsidP="006A12C3">
            <w:pPr>
              <w:rPr>
                <w:lang w:val="ru-RU"/>
              </w:rPr>
            </w:pPr>
            <w:r>
              <w:rPr>
                <w:lang w:val="ru-RU"/>
              </w:rPr>
              <w:t>6</w:t>
            </w:r>
            <w:r w:rsidR="00014813">
              <w:rPr>
                <w:lang w:val="ru-RU"/>
              </w:rPr>
              <w:t>0</w:t>
            </w:r>
          </w:p>
        </w:tc>
      </w:tr>
    </w:tbl>
    <w:p w:rsidR="00014813" w:rsidRPr="002D355D" w:rsidRDefault="00014813" w:rsidP="002D355D">
      <w:pPr>
        <w:rPr>
          <w:lang w:val="ru-RU"/>
        </w:rPr>
      </w:pPr>
    </w:p>
    <w:p w:rsidR="00934F73" w:rsidRPr="00925A98" w:rsidRDefault="002D355D" w:rsidP="002D355D">
      <w:pPr>
        <w:rPr>
          <w:b/>
          <w:lang w:val="en-US"/>
        </w:rPr>
      </w:pPr>
      <w:r w:rsidRPr="00925A98">
        <w:rPr>
          <w:b/>
          <w:lang w:val="en-US"/>
        </w:rPr>
        <w:t xml:space="preserve">Grading policy:  </w:t>
      </w:r>
    </w:p>
    <w:tbl>
      <w:tblPr>
        <w:tblStyle w:val="a4"/>
        <w:tblW w:w="0" w:type="auto"/>
        <w:tblLook w:val="04A0"/>
      </w:tblPr>
      <w:tblGrid>
        <w:gridCol w:w="7607"/>
        <w:gridCol w:w="581"/>
      </w:tblGrid>
      <w:tr w:rsidR="00AD6457" w:rsidRPr="00934F73" w:rsidTr="008245C6">
        <w:tc>
          <w:tcPr>
            <w:tcW w:w="7607" w:type="dxa"/>
          </w:tcPr>
          <w:p w:rsidR="00AD6457" w:rsidRPr="00014813" w:rsidRDefault="00AD6457" w:rsidP="00AD6457">
            <w:pPr>
              <w:rPr>
                <w:lang w:val="en-US"/>
              </w:rPr>
            </w:pPr>
            <w:r>
              <w:rPr>
                <w:lang w:val="en-US"/>
              </w:rPr>
              <w:t xml:space="preserve">Highest final grade for the course </w:t>
            </w:r>
          </w:p>
        </w:tc>
        <w:tc>
          <w:tcPr>
            <w:tcW w:w="581" w:type="dxa"/>
          </w:tcPr>
          <w:p w:rsidR="00AD6457" w:rsidRPr="00934F73" w:rsidRDefault="00AD6457" w:rsidP="00AD6457">
            <w:pPr>
              <w:rPr>
                <w:lang w:val="ru-RU"/>
              </w:rPr>
            </w:pPr>
            <w:r>
              <w:rPr>
                <w:lang w:val="ru-RU"/>
              </w:rPr>
              <w:t>100</w:t>
            </w:r>
          </w:p>
        </w:tc>
      </w:tr>
      <w:tr w:rsidR="00AD6457" w:rsidRPr="00934F73" w:rsidTr="008245C6">
        <w:tc>
          <w:tcPr>
            <w:tcW w:w="7607" w:type="dxa"/>
          </w:tcPr>
          <w:p w:rsidR="00AD6457" w:rsidRPr="001C3A39" w:rsidRDefault="00AD6457" w:rsidP="00AD6457">
            <w:pPr>
              <w:rPr>
                <w:lang w:val="en-US"/>
              </w:rPr>
            </w:pPr>
            <w:r>
              <w:rPr>
                <w:lang w:val="en-US"/>
              </w:rPr>
              <w:t>Highest final grade for the problem solving</w:t>
            </w:r>
          </w:p>
        </w:tc>
        <w:tc>
          <w:tcPr>
            <w:tcW w:w="581" w:type="dxa"/>
          </w:tcPr>
          <w:p w:rsidR="00AD6457" w:rsidRPr="00934F73" w:rsidRDefault="00AD6457" w:rsidP="00AD6457">
            <w:pPr>
              <w:rPr>
                <w:lang w:val="ru-RU"/>
              </w:rPr>
            </w:pPr>
            <w:r>
              <w:rPr>
                <w:lang w:val="ru-RU"/>
              </w:rPr>
              <w:t>0</w:t>
            </w:r>
          </w:p>
        </w:tc>
      </w:tr>
      <w:tr w:rsidR="00AD6457" w:rsidRPr="00934F73" w:rsidTr="008245C6">
        <w:tc>
          <w:tcPr>
            <w:tcW w:w="7607" w:type="dxa"/>
          </w:tcPr>
          <w:p w:rsidR="00AD6457" w:rsidRPr="001C3A39" w:rsidRDefault="00AD6457" w:rsidP="00AD6457">
            <w:pPr>
              <w:rPr>
                <w:lang w:val="en-US"/>
              </w:rPr>
            </w:pPr>
            <w:r>
              <w:rPr>
                <w:lang w:val="en-US"/>
              </w:rPr>
              <w:t>Highest final grade for the talk at the seminar</w:t>
            </w:r>
          </w:p>
        </w:tc>
        <w:tc>
          <w:tcPr>
            <w:tcW w:w="581" w:type="dxa"/>
          </w:tcPr>
          <w:p w:rsidR="00AD6457" w:rsidRPr="00934F73" w:rsidRDefault="00AD6457" w:rsidP="00AD6457">
            <w:pPr>
              <w:rPr>
                <w:lang w:val="ru-RU"/>
              </w:rPr>
            </w:pPr>
            <w:r>
              <w:rPr>
                <w:lang w:val="ru-RU"/>
              </w:rPr>
              <w:t>40</w:t>
            </w:r>
          </w:p>
        </w:tc>
      </w:tr>
      <w:tr w:rsidR="00AD6457" w:rsidRPr="001B4360" w:rsidTr="008245C6">
        <w:tc>
          <w:tcPr>
            <w:tcW w:w="7607" w:type="dxa"/>
          </w:tcPr>
          <w:p w:rsidR="00AD6457" w:rsidRDefault="00AD6457" w:rsidP="00AD6457">
            <w:pPr>
              <w:rPr>
                <w:lang w:val="en-US"/>
              </w:rPr>
            </w:pPr>
            <w:r>
              <w:rPr>
                <w:lang w:val="en-US"/>
              </w:rPr>
              <w:t>Highest final grade for the practicum</w:t>
            </w:r>
          </w:p>
        </w:tc>
        <w:tc>
          <w:tcPr>
            <w:tcW w:w="581" w:type="dxa"/>
          </w:tcPr>
          <w:p w:rsidR="00AD6457" w:rsidRDefault="00AD6457" w:rsidP="00AD6457">
            <w:pPr>
              <w:rPr>
                <w:lang w:val="ru-RU"/>
              </w:rPr>
            </w:pPr>
            <w:r>
              <w:rPr>
                <w:lang w:val="ru-RU"/>
              </w:rPr>
              <w:t>0</w:t>
            </w:r>
          </w:p>
        </w:tc>
      </w:tr>
      <w:tr w:rsidR="00AD6457" w:rsidRPr="00934F73" w:rsidTr="008245C6">
        <w:tc>
          <w:tcPr>
            <w:tcW w:w="7607" w:type="dxa"/>
          </w:tcPr>
          <w:p w:rsidR="00AD6457" w:rsidRPr="001C3A39" w:rsidRDefault="00AD6457" w:rsidP="00AD6457">
            <w:pPr>
              <w:rPr>
                <w:lang w:val="en-US"/>
              </w:rPr>
            </w:pPr>
            <w:r>
              <w:rPr>
                <w:lang w:val="en-US"/>
              </w:rPr>
              <w:t>Highest final grade for the final oral exam</w:t>
            </w:r>
          </w:p>
        </w:tc>
        <w:tc>
          <w:tcPr>
            <w:tcW w:w="581" w:type="dxa"/>
          </w:tcPr>
          <w:p w:rsidR="00AD6457" w:rsidRDefault="00AD6457" w:rsidP="00AD6457">
            <w:pPr>
              <w:rPr>
                <w:lang w:val="ru-RU"/>
              </w:rPr>
            </w:pPr>
            <w:r>
              <w:rPr>
                <w:lang w:val="ru-RU"/>
              </w:rPr>
              <w:t>60</w:t>
            </w:r>
          </w:p>
        </w:tc>
      </w:tr>
    </w:tbl>
    <w:p w:rsidR="002D355D" w:rsidRPr="00934F73" w:rsidRDefault="002D355D" w:rsidP="002D355D">
      <w:pPr>
        <w:rPr>
          <w:lang w:val="ru-RU"/>
        </w:rPr>
      </w:pPr>
    </w:p>
    <w:p w:rsidR="00FE508C" w:rsidRPr="00FE508C" w:rsidRDefault="00FE508C" w:rsidP="00FE508C">
      <w:pPr>
        <w:rPr>
          <w:lang w:val="en-US"/>
        </w:rPr>
      </w:pPr>
    </w:p>
    <w:p w:rsidR="00FE508C" w:rsidRPr="00934F73" w:rsidRDefault="00FE508C">
      <w:pPr>
        <w:rPr>
          <w:lang w:val="en-US"/>
        </w:rPr>
      </w:pPr>
    </w:p>
    <w:sectPr w:rsidR="00FE508C" w:rsidRPr="00934F73" w:rsidSect="00CB3468">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6F8F"/>
    <w:multiLevelType w:val="hybridMultilevel"/>
    <w:tmpl w:val="2926F02C"/>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0A735C"/>
    <w:multiLevelType w:val="multilevel"/>
    <w:tmpl w:val="D298A614"/>
    <w:lvl w:ilvl="0">
      <w:start w:val="1"/>
      <w:numFmt w:val="decimal"/>
      <w:lvlText w:val="%1)"/>
      <w:lvlJc w:val="left"/>
      <w:pPr>
        <w:ind w:left="1260" w:hanging="360"/>
      </w:pPr>
      <w:rPr>
        <w:rFonts w:cs="Times New Roman"/>
      </w:r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2">
    <w:nsid w:val="0FD81399"/>
    <w:multiLevelType w:val="hybridMultilevel"/>
    <w:tmpl w:val="4BA2F53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821E99"/>
    <w:multiLevelType w:val="hybridMultilevel"/>
    <w:tmpl w:val="64DA601C"/>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2160DE"/>
    <w:multiLevelType w:val="hybridMultilevel"/>
    <w:tmpl w:val="91947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9A6A6E"/>
    <w:multiLevelType w:val="hybridMultilevel"/>
    <w:tmpl w:val="BD32C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508C"/>
    <w:rsid w:val="00014813"/>
    <w:rsid w:val="000377EB"/>
    <w:rsid w:val="00053B36"/>
    <w:rsid w:val="0006393D"/>
    <w:rsid w:val="00086807"/>
    <w:rsid w:val="000B1B79"/>
    <w:rsid w:val="000C0337"/>
    <w:rsid w:val="000C5E38"/>
    <w:rsid w:val="000E262C"/>
    <w:rsid w:val="00126D48"/>
    <w:rsid w:val="00133418"/>
    <w:rsid w:val="00170845"/>
    <w:rsid w:val="001713E6"/>
    <w:rsid w:val="001A5548"/>
    <w:rsid w:val="001B4360"/>
    <w:rsid w:val="001C0F44"/>
    <w:rsid w:val="001C3A39"/>
    <w:rsid w:val="001D57BA"/>
    <w:rsid w:val="00211810"/>
    <w:rsid w:val="00213B02"/>
    <w:rsid w:val="00241D36"/>
    <w:rsid w:val="002D355D"/>
    <w:rsid w:val="00314D42"/>
    <w:rsid w:val="0035098E"/>
    <w:rsid w:val="003B2A83"/>
    <w:rsid w:val="003C71CC"/>
    <w:rsid w:val="003D1A60"/>
    <w:rsid w:val="003D220C"/>
    <w:rsid w:val="003F2317"/>
    <w:rsid w:val="00404CAB"/>
    <w:rsid w:val="00414E2C"/>
    <w:rsid w:val="00430D53"/>
    <w:rsid w:val="004646B9"/>
    <w:rsid w:val="004B1A06"/>
    <w:rsid w:val="004D3214"/>
    <w:rsid w:val="004F76D3"/>
    <w:rsid w:val="00566345"/>
    <w:rsid w:val="005750AA"/>
    <w:rsid w:val="005919CD"/>
    <w:rsid w:val="005B0C5B"/>
    <w:rsid w:val="005C0313"/>
    <w:rsid w:val="005E7C30"/>
    <w:rsid w:val="00600288"/>
    <w:rsid w:val="0065150D"/>
    <w:rsid w:val="00655807"/>
    <w:rsid w:val="00665EF0"/>
    <w:rsid w:val="006A2B98"/>
    <w:rsid w:val="006C7DCB"/>
    <w:rsid w:val="0070660C"/>
    <w:rsid w:val="00771583"/>
    <w:rsid w:val="007B219A"/>
    <w:rsid w:val="007B6458"/>
    <w:rsid w:val="007B70CF"/>
    <w:rsid w:val="007E18D1"/>
    <w:rsid w:val="007E1ACA"/>
    <w:rsid w:val="007F0B4D"/>
    <w:rsid w:val="00842FDD"/>
    <w:rsid w:val="00845C9E"/>
    <w:rsid w:val="00857CE6"/>
    <w:rsid w:val="00885B40"/>
    <w:rsid w:val="00891294"/>
    <w:rsid w:val="008A3719"/>
    <w:rsid w:val="008B2928"/>
    <w:rsid w:val="008B5F9C"/>
    <w:rsid w:val="008F3719"/>
    <w:rsid w:val="00924434"/>
    <w:rsid w:val="00925A98"/>
    <w:rsid w:val="0093300A"/>
    <w:rsid w:val="00934F73"/>
    <w:rsid w:val="00953B2E"/>
    <w:rsid w:val="0096117A"/>
    <w:rsid w:val="00980CE0"/>
    <w:rsid w:val="009916FA"/>
    <w:rsid w:val="009A5893"/>
    <w:rsid w:val="00A00B12"/>
    <w:rsid w:val="00A062D8"/>
    <w:rsid w:val="00A34B35"/>
    <w:rsid w:val="00A70619"/>
    <w:rsid w:val="00A82A06"/>
    <w:rsid w:val="00AD5EB9"/>
    <w:rsid w:val="00AD6457"/>
    <w:rsid w:val="00AF263E"/>
    <w:rsid w:val="00AF2906"/>
    <w:rsid w:val="00B05F92"/>
    <w:rsid w:val="00B1729C"/>
    <w:rsid w:val="00B229AD"/>
    <w:rsid w:val="00B23D87"/>
    <w:rsid w:val="00B81960"/>
    <w:rsid w:val="00C2108E"/>
    <w:rsid w:val="00C33BE5"/>
    <w:rsid w:val="00C366F4"/>
    <w:rsid w:val="00C60797"/>
    <w:rsid w:val="00C865E3"/>
    <w:rsid w:val="00CA2141"/>
    <w:rsid w:val="00CB3468"/>
    <w:rsid w:val="00CC17A0"/>
    <w:rsid w:val="00CD055D"/>
    <w:rsid w:val="00CE137C"/>
    <w:rsid w:val="00D45DF8"/>
    <w:rsid w:val="00DE7A62"/>
    <w:rsid w:val="00DF2790"/>
    <w:rsid w:val="00E25155"/>
    <w:rsid w:val="00E403B9"/>
    <w:rsid w:val="00E64A76"/>
    <w:rsid w:val="00EC032E"/>
    <w:rsid w:val="00F01B45"/>
    <w:rsid w:val="00F22E58"/>
    <w:rsid w:val="00F36077"/>
    <w:rsid w:val="00FA34C7"/>
    <w:rsid w:val="00FC5637"/>
    <w:rsid w:val="00FC68B6"/>
    <w:rsid w:val="00FE50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55D"/>
  </w:style>
  <w:style w:type="paragraph" w:styleId="1">
    <w:name w:val="heading 1"/>
    <w:basedOn w:val="a"/>
    <w:next w:val="a"/>
    <w:link w:val="10"/>
    <w:uiPriority w:val="9"/>
    <w:qFormat/>
    <w:rsid w:val="00FE50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08C"/>
    <w:pPr>
      <w:ind w:left="720"/>
      <w:contextualSpacing/>
    </w:pPr>
  </w:style>
  <w:style w:type="character" w:customStyle="1" w:styleId="10">
    <w:name w:val="Заголовок 1 Знак"/>
    <w:basedOn w:val="a0"/>
    <w:link w:val="1"/>
    <w:uiPriority w:val="9"/>
    <w:rsid w:val="00FE508C"/>
    <w:rPr>
      <w:rFonts w:asciiTheme="majorHAnsi" w:eastAsiaTheme="majorEastAsia" w:hAnsiTheme="majorHAnsi" w:cstheme="majorBidi"/>
      <w:color w:val="2E74B5" w:themeColor="accent1" w:themeShade="BF"/>
      <w:sz w:val="32"/>
      <w:szCs w:val="32"/>
    </w:rPr>
  </w:style>
  <w:style w:type="table" w:styleId="a4">
    <w:name w:val="Table Grid"/>
    <w:basedOn w:val="a1"/>
    <w:uiPriority w:val="39"/>
    <w:rsid w:val="002D3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A3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A34B35"/>
    <w:rPr>
      <w:rFonts w:ascii="Courier New" w:eastAsia="Times New Roman"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280765371">
      <w:bodyDiv w:val="1"/>
      <w:marLeft w:val="0"/>
      <w:marRight w:val="0"/>
      <w:marTop w:val="0"/>
      <w:marBottom w:val="0"/>
      <w:divBdr>
        <w:top w:val="none" w:sz="0" w:space="0" w:color="auto"/>
        <w:left w:val="none" w:sz="0" w:space="0" w:color="auto"/>
        <w:bottom w:val="none" w:sz="0" w:space="0" w:color="auto"/>
        <w:right w:val="none" w:sz="0" w:space="0" w:color="auto"/>
      </w:divBdr>
    </w:div>
    <w:div w:id="561410771">
      <w:bodyDiv w:val="1"/>
      <w:marLeft w:val="0"/>
      <w:marRight w:val="0"/>
      <w:marTop w:val="0"/>
      <w:marBottom w:val="0"/>
      <w:divBdr>
        <w:top w:val="none" w:sz="0" w:space="0" w:color="auto"/>
        <w:left w:val="none" w:sz="0" w:space="0" w:color="auto"/>
        <w:bottom w:val="none" w:sz="0" w:space="0" w:color="auto"/>
        <w:right w:val="none" w:sz="0" w:space="0" w:color="auto"/>
      </w:divBdr>
    </w:div>
    <w:div w:id="867067781">
      <w:bodyDiv w:val="1"/>
      <w:marLeft w:val="0"/>
      <w:marRight w:val="0"/>
      <w:marTop w:val="0"/>
      <w:marBottom w:val="0"/>
      <w:divBdr>
        <w:top w:val="none" w:sz="0" w:space="0" w:color="auto"/>
        <w:left w:val="none" w:sz="0" w:space="0" w:color="auto"/>
        <w:bottom w:val="none" w:sz="0" w:space="0" w:color="auto"/>
        <w:right w:val="none" w:sz="0" w:space="0" w:color="auto"/>
      </w:divBdr>
    </w:div>
    <w:div w:id="1139689628">
      <w:bodyDiv w:val="1"/>
      <w:marLeft w:val="0"/>
      <w:marRight w:val="0"/>
      <w:marTop w:val="0"/>
      <w:marBottom w:val="0"/>
      <w:divBdr>
        <w:top w:val="none" w:sz="0" w:space="0" w:color="auto"/>
        <w:left w:val="none" w:sz="0" w:space="0" w:color="auto"/>
        <w:bottom w:val="none" w:sz="0" w:space="0" w:color="auto"/>
        <w:right w:val="none" w:sz="0" w:space="0" w:color="auto"/>
      </w:divBdr>
    </w:div>
    <w:div w:id="1224365159">
      <w:bodyDiv w:val="1"/>
      <w:marLeft w:val="0"/>
      <w:marRight w:val="0"/>
      <w:marTop w:val="0"/>
      <w:marBottom w:val="0"/>
      <w:divBdr>
        <w:top w:val="none" w:sz="0" w:space="0" w:color="auto"/>
        <w:left w:val="none" w:sz="0" w:space="0" w:color="auto"/>
        <w:bottom w:val="none" w:sz="0" w:space="0" w:color="auto"/>
        <w:right w:val="none" w:sz="0" w:space="0" w:color="auto"/>
      </w:divBdr>
    </w:div>
    <w:div w:id="1687712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654</Words>
  <Characters>3734</Characters>
  <Application>Microsoft Office Word</Application>
  <DocSecurity>0</DocSecurity>
  <Lines>31</Lines>
  <Paragraphs>8</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1</vt:i4>
      </vt:variant>
    </vt:vector>
  </HeadingPairs>
  <TitlesOfParts>
    <vt:vector size="3" baseType="lpstr">
      <vt:lpstr/>
      <vt:lpstr/>
      <vt:lpstr>Шаблон описания курса ФТФ Университета ИТМО / Syllabus template Physics and En</vt:lpstr>
    </vt:vector>
  </TitlesOfParts>
  <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Petrov</dc:creator>
  <cp:keywords/>
  <dc:description/>
  <cp:lastModifiedBy>Windows User</cp:lastModifiedBy>
  <cp:revision>8</cp:revision>
  <dcterms:created xsi:type="dcterms:W3CDTF">2019-01-14T09:59:00Z</dcterms:created>
  <dcterms:modified xsi:type="dcterms:W3CDTF">2019-02-05T18:03:00Z</dcterms:modified>
</cp:coreProperties>
</file>